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76D14" w14:textId="1BDA8AE8" w:rsidR="00F12C76" w:rsidRDefault="00712766" w:rsidP="00E20DFD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E65C51" wp14:editId="42AB39E1">
                <wp:simplePos x="0" y="0"/>
                <wp:positionH relativeFrom="column">
                  <wp:posOffset>393065</wp:posOffset>
                </wp:positionH>
                <wp:positionV relativeFrom="paragraph">
                  <wp:posOffset>1470660</wp:posOffset>
                </wp:positionV>
                <wp:extent cx="8826500" cy="514985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0" cy="5149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54EED3" w14:textId="77777777" w:rsidR="00712766" w:rsidRPr="00882CC4" w:rsidRDefault="00712766" w:rsidP="00712766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82CC4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Логический материал представляет собой набор из 48 логических блоков, различающихся четырьмя свойствами: </w:t>
                            </w:r>
                          </w:p>
                          <w:p w14:paraId="7C5AF17C" w14:textId="77777777" w:rsidR="00712766" w:rsidRPr="00882CC4" w:rsidRDefault="00712766" w:rsidP="00712766">
                            <w:pP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82CC4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1.</w:t>
                            </w:r>
                            <w:r w:rsidRPr="00882CC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Формой</w:t>
                            </w:r>
                            <w:r w:rsidRPr="00882CC4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- круглые, квадратные, </w:t>
                            </w:r>
                            <w:proofErr w:type="gramStart"/>
                            <w:r w:rsidRPr="00882CC4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треугольные ,</w:t>
                            </w:r>
                            <w:proofErr w:type="gramEnd"/>
                            <w:r w:rsidRPr="00882CC4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прямоугольные;</w:t>
                            </w:r>
                          </w:p>
                          <w:p w14:paraId="47EF2446" w14:textId="77777777" w:rsidR="00712766" w:rsidRPr="00882CC4" w:rsidRDefault="00712766" w:rsidP="00712766">
                            <w:pP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82CC4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2.</w:t>
                            </w:r>
                            <w:r w:rsidRPr="00882CC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Цветом </w:t>
                            </w:r>
                            <w:r w:rsidRPr="00882CC4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желтые, красные, синие;</w:t>
                            </w:r>
                          </w:p>
                          <w:p w14:paraId="3C4F5F95" w14:textId="77777777" w:rsidR="00712766" w:rsidRPr="00882CC4" w:rsidRDefault="00712766" w:rsidP="00712766">
                            <w:pP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82CC4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3.</w:t>
                            </w:r>
                            <w:r w:rsidRPr="00882CC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Размером </w:t>
                            </w:r>
                            <w:r w:rsidRPr="00882CC4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– большие и маленькие;</w:t>
                            </w:r>
                          </w:p>
                          <w:p w14:paraId="4C129BEA" w14:textId="6681E9C4" w:rsidR="00712766" w:rsidRPr="00882CC4" w:rsidRDefault="00712766" w:rsidP="00712766">
                            <w:pP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82CC4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4.</w:t>
                            </w:r>
                            <w:r w:rsidRPr="00882CC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Толщиной</w:t>
                            </w:r>
                            <w:r w:rsidRPr="00882CC4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– толстые и тонкие.</w:t>
                            </w:r>
                          </w:p>
                          <w:p w14:paraId="20F202D6" w14:textId="7D817A52" w:rsidR="00E10FA8" w:rsidRPr="00882CC4" w:rsidRDefault="00882CC4" w:rsidP="00712766">
                            <w:pPr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82CC4">
                              <w:rPr>
                                <w:rFonts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Играя </w:t>
                            </w:r>
                            <w:proofErr w:type="gramStart"/>
                            <w:r w:rsidRPr="00882CC4">
                              <w:rPr>
                                <w:rFonts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с логическими блоками</w:t>
                            </w:r>
                            <w:proofErr w:type="gramEnd"/>
                            <w:r w:rsidRPr="00882CC4">
                              <w:rPr>
                                <w:rFonts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малыш постепенно научится делить объекты на группы в зависимости от их свойств, сравнивать, находить различия и обобщать, строить простейшие классификации и т.п. При помощи блоков ребенку будет проще познакомиться с различными признаками предметов (размером, цветом, формой). Игрушка способствует развитию пространственного воображения и логического мышления, речи, дает навыки моделирования и конструирования, вырабатывает у малыша самостоятельность и способность действовать произвольно.</w:t>
                            </w:r>
                          </w:p>
                          <w:p w14:paraId="5B7E14DB" w14:textId="5762CDD8" w:rsidR="00E10FA8" w:rsidRDefault="00E10FA8" w:rsidP="00712766">
                            <w:pP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BE372" wp14:editId="0259FE18">
                                  <wp:extent cx="2691673" cy="1345565"/>
                                  <wp:effectExtent l="0" t="0" r="0" b="6985"/>
                                  <wp:docPr id="6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7408" cy="1403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5E3329" w14:textId="70DD728D" w:rsidR="00E10FA8" w:rsidRDefault="00E10FA8" w:rsidP="00712766">
                            <w:pP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A807013" w14:textId="2C5875A0" w:rsidR="00E10FA8" w:rsidRDefault="00E10FA8" w:rsidP="00712766">
                            <w:pP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8A5442E" w14:textId="77777777" w:rsidR="00E10FA8" w:rsidRDefault="00E10FA8" w:rsidP="00712766">
                            <w:pP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65C51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30.95pt;margin-top:115.8pt;width:695pt;height:40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" filled="f" stroked="f">
                <v:textbox>
                  <w:txbxContent>
                    <w:p w14:paraId="5354EED3" w14:textId="77777777" w:rsidR="00712766" w:rsidRPr="00882CC4" w:rsidRDefault="00712766" w:rsidP="00712766">
                      <w:pPr>
                        <w:jc w:val="center"/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882CC4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Логический материал представляет собой набор из 48 логических блоков, различающихся четырьмя свойствами: </w:t>
                      </w:r>
                    </w:p>
                    <w:p w14:paraId="7C5AF17C" w14:textId="77777777" w:rsidR="00712766" w:rsidRPr="00882CC4" w:rsidRDefault="00712766" w:rsidP="00712766">
                      <w:pP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882CC4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1.</w:t>
                      </w:r>
                      <w:r w:rsidRPr="00882CC4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Формой</w:t>
                      </w:r>
                      <w:r w:rsidRPr="00882CC4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- круглые, квадратные, </w:t>
                      </w:r>
                      <w:proofErr w:type="gramStart"/>
                      <w:r w:rsidRPr="00882CC4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треугольные ,</w:t>
                      </w:r>
                      <w:proofErr w:type="gramEnd"/>
                      <w:r w:rsidRPr="00882CC4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прямоугольные;</w:t>
                      </w:r>
                    </w:p>
                    <w:p w14:paraId="47EF2446" w14:textId="77777777" w:rsidR="00712766" w:rsidRPr="00882CC4" w:rsidRDefault="00712766" w:rsidP="00712766">
                      <w:pP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882CC4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2.</w:t>
                      </w:r>
                      <w:r w:rsidRPr="00882CC4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 xml:space="preserve">Цветом </w:t>
                      </w:r>
                      <w:r w:rsidRPr="00882CC4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- желтые, красные, синие;</w:t>
                      </w:r>
                    </w:p>
                    <w:p w14:paraId="3C4F5F95" w14:textId="77777777" w:rsidR="00712766" w:rsidRPr="00882CC4" w:rsidRDefault="00712766" w:rsidP="00712766">
                      <w:pP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882CC4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3.</w:t>
                      </w:r>
                      <w:r w:rsidRPr="00882CC4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 xml:space="preserve">Размером </w:t>
                      </w:r>
                      <w:r w:rsidRPr="00882CC4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– большие и маленькие;</w:t>
                      </w:r>
                    </w:p>
                    <w:p w14:paraId="4C129BEA" w14:textId="6681E9C4" w:rsidR="00712766" w:rsidRPr="00882CC4" w:rsidRDefault="00712766" w:rsidP="00712766">
                      <w:pP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882CC4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4.</w:t>
                      </w:r>
                      <w:r w:rsidRPr="00882CC4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Толщиной</w:t>
                      </w:r>
                      <w:r w:rsidRPr="00882CC4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– толстые и тонкие.</w:t>
                      </w:r>
                    </w:p>
                    <w:p w14:paraId="20F202D6" w14:textId="7D817A52" w:rsidR="00E10FA8" w:rsidRPr="00882CC4" w:rsidRDefault="00882CC4" w:rsidP="00712766">
                      <w:pPr>
                        <w:rPr>
                          <w:rFonts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882CC4">
                        <w:rPr>
                          <w:rFonts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Играя </w:t>
                      </w:r>
                      <w:proofErr w:type="gramStart"/>
                      <w:r w:rsidRPr="00882CC4">
                        <w:rPr>
                          <w:rFonts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с логическими блоками</w:t>
                      </w:r>
                      <w:proofErr w:type="gramEnd"/>
                      <w:r w:rsidRPr="00882CC4">
                        <w:rPr>
                          <w:rFonts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малыш постепенно научится делить объекты на группы в зависимости от их свойств, сравнивать, находить различия и обобщать, строить простейшие классификации и т.п. При помощи блоков ребенку будет проще познакомиться с различными признаками предметов (размером, цветом, формой). Игрушка способствует развитию пространственного воображения и логического мышления, речи, дает навыки моделирования и конструирования, вырабатывает у малыша самостоятельность и способность действовать произвольно.</w:t>
                      </w:r>
                    </w:p>
                    <w:p w14:paraId="5B7E14DB" w14:textId="5762CDD8" w:rsidR="00E10FA8" w:rsidRDefault="00E10FA8" w:rsidP="00712766">
                      <w:pP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BBE372" wp14:editId="0259FE18">
                            <wp:extent cx="2691673" cy="1345565"/>
                            <wp:effectExtent l="0" t="0" r="0" b="6985"/>
                            <wp:docPr id="6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7408" cy="1403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5E3329" w14:textId="70DD728D" w:rsidR="00E10FA8" w:rsidRDefault="00E10FA8" w:rsidP="00712766">
                      <w:pP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7A807013" w14:textId="2C5875A0" w:rsidR="00E10FA8" w:rsidRDefault="00E10FA8" w:rsidP="00712766">
                      <w:pP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58A5442E" w14:textId="77777777" w:rsidR="00E10FA8" w:rsidRDefault="00E10FA8" w:rsidP="00712766">
                      <w:pP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05E25" wp14:editId="79B5ED71">
                <wp:simplePos x="0" y="0"/>
                <wp:positionH relativeFrom="column">
                  <wp:posOffset>2078990</wp:posOffset>
                </wp:positionH>
                <wp:positionV relativeFrom="paragraph">
                  <wp:posOffset>610235</wp:posOffset>
                </wp:positionV>
                <wp:extent cx="5328592" cy="584775"/>
                <wp:effectExtent l="0" t="0" r="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592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603C95" w14:textId="77777777" w:rsidR="00712766" w:rsidRDefault="00712766" w:rsidP="00712766">
                            <w:pPr>
                              <w:rPr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Логические блоки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Дьенеша</w:t>
                            </w:r>
                            <w:proofErr w:type="spellEnd"/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05E25" id="TextBox 2" o:spid="_x0000_s1027" type="#_x0000_t202" style="position:absolute;left:0;text-align:left;margin-left:163.7pt;margin-top:48.05pt;width:419.55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" filled="f" stroked="f">
                <v:textbox style="mso-fit-shape-to-text:t">
                  <w:txbxContent>
                    <w:p w14:paraId="3F603C95" w14:textId="77777777" w:rsidR="00712766" w:rsidRDefault="00712766" w:rsidP="00712766">
                      <w:pPr>
                        <w:rPr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Логические блоки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64"/>
                          <w:szCs w:val="64"/>
                        </w:rPr>
                        <w:t>Дьенеша</w:t>
                      </w:r>
                      <w:proofErr w:type="spellEnd"/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20DFD">
        <w:rPr>
          <w:noProof/>
        </w:rPr>
        <w:drawing>
          <wp:inline distT="0" distB="0" distL="0" distR="0" wp14:anchorId="172B3B25" wp14:editId="5FEF4E27">
            <wp:extent cx="9648000" cy="72360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4E04" w14:textId="33802CCA" w:rsidR="00E10FA8" w:rsidRDefault="006032E3" w:rsidP="00E20DFD">
      <w:pPr>
        <w:spacing w:after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E69C74" wp14:editId="10B910F5">
                <wp:simplePos x="0" y="0"/>
                <wp:positionH relativeFrom="column">
                  <wp:posOffset>6825615</wp:posOffset>
                </wp:positionH>
                <wp:positionV relativeFrom="paragraph">
                  <wp:posOffset>578485</wp:posOffset>
                </wp:positionV>
                <wp:extent cx="2390775" cy="6029325"/>
                <wp:effectExtent l="0" t="0" r="28575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2A97A" w14:textId="77777777" w:rsidR="006032E3" w:rsidRDefault="006032E3" w:rsidP="006032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3DC12" wp14:editId="46BE8557">
                                  <wp:extent cx="1943100" cy="1295400"/>
                                  <wp:effectExtent l="0" t="0" r="0" b="0"/>
                                  <wp:docPr id="21" name="Рисунок 21" descr="Интересные игры с блоками Дьенеша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Интересные игры с блоками Дьенеша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675" cy="1295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1C7E2B" w14:textId="77777777" w:rsidR="006032E3" w:rsidRDefault="006032E3" w:rsidP="006032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E3C8A" wp14:editId="3B353D1F">
                                  <wp:extent cx="1952625" cy="1263539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30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932" cy="1270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211116" w14:textId="77777777" w:rsidR="006032E3" w:rsidRDefault="006032E3" w:rsidP="006032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69094" wp14:editId="539527B9">
                                  <wp:extent cx="1952625" cy="1457959"/>
                                  <wp:effectExtent l="0" t="0" r="0" b="9525"/>
                                  <wp:docPr id="20" name="Рисунок 20" descr="Картотека дидактических игр с блоками Дьенеша (младший дошкольный возраст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Картотека дидактических игр с блоками Дьенеша (младший дошкольный возраст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019" cy="1464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994E2F" w14:textId="77777777" w:rsidR="006032E3" w:rsidRDefault="006032E3" w:rsidP="006032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1D99F" wp14:editId="59A67470">
                                  <wp:extent cx="2057400" cy="1391771"/>
                                  <wp:effectExtent l="0" t="0" r="0" b="0"/>
                                  <wp:docPr id="18" name="Рисунок 18" descr="Блоки Дьенеша в младшей групп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Блоки Дьенеша в младшей групп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3918" cy="140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594F12" w14:textId="77777777" w:rsidR="006032E3" w:rsidRDefault="006032E3" w:rsidP="006032E3"/>
                          <w:p w14:paraId="543B31E4" w14:textId="77777777" w:rsidR="006032E3" w:rsidRDefault="006032E3" w:rsidP="006032E3"/>
                          <w:p w14:paraId="7DF5D52F" w14:textId="77777777" w:rsidR="006032E3" w:rsidRDefault="006032E3" w:rsidP="006032E3"/>
                          <w:p w14:paraId="5B0078B7" w14:textId="77777777" w:rsidR="006032E3" w:rsidRDefault="006032E3" w:rsidP="006032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69C74" id="Надпись 16" o:spid="_x0000_s1028" type="#_x0000_t202" style="position:absolute;left:0;text-align:left;margin-left:537.45pt;margin-top:45.55pt;width:188.25pt;height:474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" fillcolor="white [3201]" strokeweight=".5pt">
                <v:textbox>
                  <w:txbxContent>
                    <w:p w14:paraId="47B2A97A" w14:textId="77777777" w:rsidR="006032E3" w:rsidRDefault="006032E3" w:rsidP="006032E3">
                      <w:r>
                        <w:rPr>
                          <w:noProof/>
                        </w:rPr>
                        <w:drawing>
                          <wp:inline distT="0" distB="0" distL="0" distR="0" wp14:anchorId="3C23DC12" wp14:editId="46BE8557">
                            <wp:extent cx="1943100" cy="1295400"/>
                            <wp:effectExtent l="0" t="0" r="0" b="0"/>
                            <wp:docPr id="21" name="Рисунок 21" descr="Интересные игры с блоками Дьенеша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Интересные игры с блоками Дьенеша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675" cy="1295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1C7E2B" w14:textId="77777777" w:rsidR="006032E3" w:rsidRDefault="006032E3" w:rsidP="006032E3">
                      <w:r>
                        <w:rPr>
                          <w:noProof/>
                        </w:rPr>
                        <w:drawing>
                          <wp:inline distT="0" distB="0" distL="0" distR="0" wp14:anchorId="160E3C8A" wp14:editId="3B353D1F">
                            <wp:extent cx="1952625" cy="1263539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30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932" cy="1270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211116" w14:textId="77777777" w:rsidR="006032E3" w:rsidRDefault="006032E3" w:rsidP="006032E3">
                      <w:r>
                        <w:rPr>
                          <w:noProof/>
                        </w:rPr>
                        <w:drawing>
                          <wp:inline distT="0" distB="0" distL="0" distR="0" wp14:anchorId="04769094" wp14:editId="539527B9">
                            <wp:extent cx="1952625" cy="1457959"/>
                            <wp:effectExtent l="0" t="0" r="0" b="9525"/>
                            <wp:docPr id="20" name="Рисунок 20" descr="Картотека дидактических игр с блоками Дьенеша (младший дошкольный возраст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Картотека дидактических игр с блоками Дьенеша (младший дошкольный возраст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019" cy="1464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994E2F" w14:textId="77777777" w:rsidR="006032E3" w:rsidRDefault="006032E3" w:rsidP="006032E3">
                      <w:r>
                        <w:rPr>
                          <w:noProof/>
                        </w:rPr>
                        <w:drawing>
                          <wp:inline distT="0" distB="0" distL="0" distR="0" wp14:anchorId="1C21D99F" wp14:editId="59A67470">
                            <wp:extent cx="2057400" cy="1391771"/>
                            <wp:effectExtent l="0" t="0" r="0" b="0"/>
                            <wp:docPr id="18" name="Рисунок 18" descr="Блоки Дьенеша в младшей групп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Блоки Дьенеша в младшей групп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2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3918" cy="1402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594F12" w14:textId="77777777" w:rsidR="006032E3" w:rsidRDefault="006032E3" w:rsidP="006032E3"/>
                    <w:p w14:paraId="543B31E4" w14:textId="77777777" w:rsidR="006032E3" w:rsidRDefault="006032E3" w:rsidP="006032E3"/>
                    <w:p w14:paraId="7DF5D52F" w14:textId="77777777" w:rsidR="006032E3" w:rsidRDefault="006032E3" w:rsidP="006032E3"/>
                    <w:p w14:paraId="5B0078B7" w14:textId="77777777" w:rsidR="006032E3" w:rsidRDefault="006032E3" w:rsidP="006032E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131F76" wp14:editId="34CAF217">
                <wp:simplePos x="0" y="0"/>
                <wp:positionH relativeFrom="column">
                  <wp:posOffset>335915</wp:posOffset>
                </wp:positionH>
                <wp:positionV relativeFrom="paragraph">
                  <wp:posOffset>568960</wp:posOffset>
                </wp:positionV>
                <wp:extent cx="6362700" cy="6038850"/>
                <wp:effectExtent l="0" t="0" r="1905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BB86CC" w14:textId="77777777" w:rsidR="006032E3" w:rsidRDefault="006032E3" w:rsidP="006032E3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 группа игр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направлена  на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10FA8">
                              <w:rPr>
                                <w:b/>
                                <w:bCs/>
                              </w:rPr>
                              <w:t xml:space="preserve">развития умений выявлять и </w:t>
                            </w:r>
                            <w:r>
                              <w:rPr>
                                <w:b/>
                                <w:bCs/>
                              </w:rPr>
                              <w:t>обобщать</w:t>
                            </w:r>
                            <w:r w:rsidRPr="00E10FA8">
                              <w:rPr>
                                <w:b/>
                                <w:bCs/>
                              </w:rPr>
                              <w:t xml:space="preserve"> свойства.  Знакомство с признаками объектов.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10FA8">
                              <w:rPr>
                                <w:b/>
                                <w:bCs/>
                              </w:rPr>
                              <w:t xml:space="preserve">Выборка по одному признаку (найди блоки, такие же как этот по цвету, форме, размеру, толщине). </w:t>
                            </w:r>
                          </w:p>
                          <w:p w14:paraId="722F3931" w14:textId="77777777" w:rsidR="006032E3" w:rsidRDefault="006032E3" w:rsidP="006032E3">
                            <w:pPr>
                              <w:pStyle w:val="a3"/>
                            </w:pPr>
                            <w:r>
                              <w:t>1.Все фигурки складываются в мешок. Попросите ребенка на ощупь достать все круглые блоки (все большие или все толстые).</w:t>
                            </w:r>
                          </w:p>
                          <w:p w14:paraId="18B1FB06" w14:textId="77777777" w:rsidR="006032E3" w:rsidRDefault="006032E3" w:rsidP="006032E3">
                            <w:pPr>
                              <w:pStyle w:val="a3"/>
                            </w:pPr>
                            <w:r>
                              <w:t>2. Все фигурки опять же складываются в мешок. Ребенок достает фигурку из мешка и характеризует ее по одному или нескольким признакам. Либо называет форму, размер или толщину, не вынимая из мешка.</w:t>
                            </w:r>
                          </w:p>
                          <w:p w14:paraId="7EF7D025" w14:textId="77777777" w:rsidR="006032E3" w:rsidRPr="00AE7216" w:rsidRDefault="006032E3" w:rsidP="006032E3">
                            <w:pPr>
                              <w:pStyle w:val="a3"/>
                            </w:pPr>
                            <w:r>
                              <w:t>3.</w:t>
                            </w:r>
                            <w:r w:rsidRPr="00AE7216">
                              <w:rPr>
                                <w:b/>
                                <w:bCs/>
                              </w:rPr>
                              <w:t xml:space="preserve">Игра </w:t>
                            </w:r>
                            <w:proofErr w:type="gramStart"/>
                            <w:r w:rsidRPr="00AE7216">
                              <w:rPr>
                                <w:b/>
                                <w:bCs/>
                              </w:rPr>
                              <w:t>« Цветные</w:t>
                            </w:r>
                            <w:proofErr w:type="gramEnd"/>
                            <w:r w:rsidRPr="00AE7216">
                              <w:rPr>
                                <w:b/>
                                <w:bCs/>
                              </w:rPr>
                              <w:t xml:space="preserve"> бусы»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AE7216">
                              <w:t xml:space="preserve">Предложите ребёнку сделать бусы для куклы на синий шнурок синие бусинки (блоки), на красный </w:t>
                            </w:r>
                            <w:proofErr w:type="gramStart"/>
                            <w:r w:rsidRPr="00AE7216">
                              <w:t>шнурок  красные</w:t>
                            </w:r>
                            <w:proofErr w:type="gramEnd"/>
                            <w:r w:rsidRPr="00AE7216">
                              <w:t xml:space="preserve"> бусинки, на жёлтый шнурок жёлтые бусинки.</w:t>
                            </w:r>
                          </w:p>
                          <w:p w14:paraId="03F919C6" w14:textId="77777777" w:rsidR="006032E3" w:rsidRDefault="006032E3" w:rsidP="006032E3">
                            <w:pPr>
                              <w:pStyle w:val="a3"/>
                            </w:pPr>
                            <w:r>
                              <w:t>4.</w:t>
                            </w:r>
                            <w:r w:rsidRPr="00D755C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C35788">
                              <w:rPr>
                                <w:b/>
                                <w:bCs/>
                              </w:rPr>
                              <w:t>Ира «Угощения для кук</w:t>
                            </w:r>
                            <w:r>
                              <w:rPr>
                                <w:b/>
                                <w:bCs/>
                              </w:rPr>
                              <w:t>о</w:t>
                            </w:r>
                            <w:r w:rsidRPr="00C35788">
                              <w:rPr>
                                <w:b/>
                                <w:bCs/>
                              </w:rPr>
                              <w:t>л»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t xml:space="preserve"> Поставьте перед ребёнком две игрушки пусть блоки будут конфетами, попросите угостить одну игрушку только квадратными конфетами, а другую только круглыми (только синими, а другую жёлтыми)</w:t>
                            </w:r>
                          </w:p>
                          <w:p w14:paraId="065E7E00" w14:textId="77777777" w:rsidR="006032E3" w:rsidRDefault="006032E3" w:rsidP="006032E3">
                            <w:pPr>
                              <w:pStyle w:val="a3"/>
                            </w:pPr>
                            <w:r>
                              <w:t xml:space="preserve">5. В один ряд выкладывается 3 синих блока, а в другой – 4 </w:t>
                            </w:r>
                            <w:proofErr w:type="gramStart"/>
                            <w:r>
                              <w:t>красных .</w:t>
                            </w:r>
                            <w:proofErr w:type="gramEnd"/>
                            <w:r>
                              <w:t xml:space="preserve"> Спросите ребенка, каких блоков больше и как сделать, чтобы их было поровну.</w:t>
                            </w:r>
                          </w:p>
                          <w:p w14:paraId="72147AE6" w14:textId="77777777" w:rsidR="006032E3" w:rsidRDefault="006032E3" w:rsidP="006032E3">
                            <w:pPr>
                              <w:pStyle w:val="a3"/>
                            </w:pPr>
                            <w:r>
                              <w:t>6.</w:t>
                            </w:r>
                            <w:r w:rsidRPr="00C35788">
                              <w:rPr>
                                <w:b/>
                                <w:bCs/>
                              </w:rPr>
                              <w:t>Игра «Мышки-норушки».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Предложите ребёнку помочь мышкам делать запасы на зиму - раскладывают в коробочки разного цвета (норки) блоки соответствующих цветов. В синюю коробочку – синие блоки, в красную – красные, в жёлтую – жёлтые.</w:t>
                            </w:r>
                          </w:p>
                          <w:p w14:paraId="16BBAC8A" w14:textId="77777777" w:rsidR="006032E3" w:rsidRDefault="006032E3" w:rsidP="006032E3">
                            <w:pPr>
                              <w:rPr>
                                <w:noProof/>
                              </w:rPr>
                            </w:pPr>
                            <w:r w:rsidRPr="00C35788">
                              <w:rPr>
                                <w:b/>
                                <w:bCs/>
                              </w:rPr>
                              <w:t>7.Игра «Заселим домики».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Дети раскладывают в большую коробочку большие по размеру блоки, в маленькую – маленькие. Один домик для мам и пап - большие блоки, другой домик, детский сад для малышей – маленькие</w:t>
                            </w:r>
                          </w:p>
                          <w:p w14:paraId="38D6DBA9" w14:textId="6E5079D8" w:rsidR="006032E3" w:rsidRDefault="006032E3" w:rsidP="006032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31F76" id="Надпись 14" o:spid="_x0000_s1029" type="#_x0000_t202" style="position:absolute;left:0;text-align:left;margin-left:26.45pt;margin-top:44.8pt;width:501pt;height:47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" fillcolor="white [3201]" strokeweight=".5pt">
                <v:textbox>
                  <w:txbxContent>
                    <w:p w14:paraId="61BB86CC" w14:textId="77777777" w:rsidR="006032E3" w:rsidRDefault="006032E3" w:rsidP="006032E3">
                      <w:pPr>
                        <w:pStyle w:val="a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 группа игр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направлена  на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E10FA8">
                        <w:rPr>
                          <w:b/>
                          <w:bCs/>
                        </w:rPr>
                        <w:t xml:space="preserve">развития умений выявлять и </w:t>
                      </w:r>
                      <w:r>
                        <w:rPr>
                          <w:b/>
                          <w:bCs/>
                        </w:rPr>
                        <w:t>обобщать</w:t>
                      </w:r>
                      <w:r w:rsidRPr="00E10FA8">
                        <w:rPr>
                          <w:b/>
                          <w:bCs/>
                        </w:rPr>
                        <w:t xml:space="preserve"> свойства.  Знакомство с признаками объектов.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E10FA8">
                        <w:rPr>
                          <w:b/>
                          <w:bCs/>
                        </w:rPr>
                        <w:t xml:space="preserve">Выборка по одному признаку (найди блоки, такие же как этот по цвету, форме, размеру, толщине). </w:t>
                      </w:r>
                    </w:p>
                    <w:p w14:paraId="722F3931" w14:textId="77777777" w:rsidR="006032E3" w:rsidRDefault="006032E3" w:rsidP="006032E3">
                      <w:pPr>
                        <w:pStyle w:val="a3"/>
                      </w:pPr>
                      <w:r>
                        <w:t>1.Все фигурки складываются в мешок. Попросите ребенка на ощупь достать все круглые блоки (все большие или все толстые).</w:t>
                      </w:r>
                    </w:p>
                    <w:p w14:paraId="18B1FB06" w14:textId="77777777" w:rsidR="006032E3" w:rsidRDefault="006032E3" w:rsidP="006032E3">
                      <w:pPr>
                        <w:pStyle w:val="a3"/>
                      </w:pPr>
                      <w:r>
                        <w:t>2. Все фигурки опять же складываются в мешок. Ребенок достает фигурку из мешка и характеризует ее по одному или нескольким признакам. Либо называет форму, размер или толщину, не вынимая из мешка.</w:t>
                      </w:r>
                    </w:p>
                    <w:p w14:paraId="7EF7D025" w14:textId="77777777" w:rsidR="006032E3" w:rsidRPr="00AE7216" w:rsidRDefault="006032E3" w:rsidP="006032E3">
                      <w:pPr>
                        <w:pStyle w:val="a3"/>
                      </w:pPr>
                      <w:r>
                        <w:t>3.</w:t>
                      </w:r>
                      <w:r w:rsidRPr="00AE7216">
                        <w:rPr>
                          <w:b/>
                          <w:bCs/>
                        </w:rPr>
                        <w:t xml:space="preserve">Игра </w:t>
                      </w:r>
                      <w:proofErr w:type="gramStart"/>
                      <w:r w:rsidRPr="00AE7216">
                        <w:rPr>
                          <w:b/>
                          <w:bCs/>
                        </w:rPr>
                        <w:t>« Цветные</w:t>
                      </w:r>
                      <w:proofErr w:type="gramEnd"/>
                      <w:r w:rsidRPr="00AE7216">
                        <w:rPr>
                          <w:b/>
                          <w:bCs/>
                        </w:rPr>
                        <w:t xml:space="preserve"> бусы»</w:t>
                      </w:r>
                      <w:r>
                        <w:rPr>
                          <w:b/>
                          <w:bCs/>
                        </w:rPr>
                        <w:t xml:space="preserve">. </w:t>
                      </w:r>
                      <w:r w:rsidRPr="00AE7216">
                        <w:t xml:space="preserve">Предложите ребёнку сделать бусы для куклы на синий шнурок синие бусинки (блоки), на красный </w:t>
                      </w:r>
                      <w:proofErr w:type="gramStart"/>
                      <w:r w:rsidRPr="00AE7216">
                        <w:t>шнурок  красные</w:t>
                      </w:r>
                      <w:proofErr w:type="gramEnd"/>
                      <w:r w:rsidRPr="00AE7216">
                        <w:t xml:space="preserve"> бусинки, на жёлтый шнурок жёлтые бусинки.</w:t>
                      </w:r>
                    </w:p>
                    <w:p w14:paraId="03F919C6" w14:textId="77777777" w:rsidR="006032E3" w:rsidRDefault="006032E3" w:rsidP="006032E3">
                      <w:pPr>
                        <w:pStyle w:val="a3"/>
                      </w:pPr>
                      <w:r>
                        <w:t>4.</w:t>
                      </w:r>
                      <w:r w:rsidRPr="00D755C5">
                        <w:rPr>
                          <w:b/>
                          <w:bCs/>
                        </w:rPr>
                        <w:t xml:space="preserve"> </w:t>
                      </w:r>
                      <w:r w:rsidRPr="00C35788">
                        <w:rPr>
                          <w:b/>
                          <w:bCs/>
                        </w:rPr>
                        <w:t>Ира «Угощения для кук</w:t>
                      </w:r>
                      <w:r>
                        <w:rPr>
                          <w:b/>
                          <w:bCs/>
                        </w:rPr>
                        <w:t>о</w:t>
                      </w:r>
                      <w:r w:rsidRPr="00C35788">
                        <w:rPr>
                          <w:b/>
                          <w:bCs/>
                        </w:rPr>
                        <w:t>л»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>
                        <w:t xml:space="preserve"> Поставьте перед ребёнком две игрушки пусть блоки будут конфетами, попросите угостить одну игрушку только квадратными конфетами, а другую только круглыми (только синими, а другую жёлтыми)</w:t>
                      </w:r>
                    </w:p>
                    <w:p w14:paraId="065E7E00" w14:textId="77777777" w:rsidR="006032E3" w:rsidRDefault="006032E3" w:rsidP="006032E3">
                      <w:pPr>
                        <w:pStyle w:val="a3"/>
                      </w:pPr>
                      <w:r>
                        <w:t xml:space="preserve">5. В один ряд выкладывается 3 синих блока, а в другой – 4 </w:t>
                      </w:r>
                      <w:proofErr w:type="gramStart"/>
                      <w:r>
                        <w:t>красных .</w:t>
                      </w:r>
                      <w:proofErr w:type="gramEnd"/>
                      <w:r>
                        <w:t xml:space="preserve"> Спросите ребенка, каких блоков больше и как сделать, чтобы их было поровну.</w:t>
                      </w:r>
                    </w:p>
                    <w:p w14:paraId="72147AE6" w14:textId="77777777" w:rsidR="006032E3" w:rsidRDefault="006032E3" w:rsidP="006032E3">
                      <w:pPr>
                        <w:pStyle w:val="a3"/>
                      </w:pPr>
                      <w:r>
                        <w:t>6.</w:t>
                      </w:r>
                      <w:r w:rsidRPr="00C35788">
                        <w:rPr>
                          <w:b/>
                          <w:bCs/>
                        </w:rPr>
                        <w:t>Игра «Мышки-норушки».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Предложите ребёнку помочь мышкам делать запасы на зиму - раскладывают в коробочки разного цвета (норки) блоки соответствующих цветов. В синюю коробочку – синие блоки, в красную – красные, в жёлтую – жёлтые.</w:t>
                      </w:r>
                    </w:p>
                    <w:p w14:paraId="16BBAC8A" w14:textId="77777777" w:rsidR="006032E3" w:rsidRDefault="006032E3" w:rsidP="006032E3">
                      <w:pPr>
                        <w:rPr>
                          <w:noProof/>
                        </w:rPr>
                      </w:pPr>
                      <w:r w:rsidRPr="00C35788">
                        <w:rPr>
                          <w:b/>
                          <w:bCs/>
                        </w:rPr>
                        <w:t>7.Игра «Заселим домики».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Дети раскладывают в большую коробочку большие по размеру блоки, в маленькую – маленькие. Один домик для мам и пап - большие блоки, другой домик, детский сад для малышей – маленькие</w:t>
                      </w:r>
                    </w:p>
                    <w:p w14:paraId="38D6DBA9" w14:textId="6E5079D8" w:rsidR="006032E3" w:rsidRDefault="006032E3" w:rsidP="006032E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BBAB46" wp14:editId="57A66196">
            <wp:extent cx="9648000" cy="7236000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F73F" w14:textId="351EF984" w:rsidR="00E10FA8" w:rsidRDefault="00660510" w:rsidP="00E20DFD">
      <w:pPr>
        <w:spacing w:after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CD67C0" wp14:editId="4A5CB567">
                <wp:simplePos x="0" y="0"/>
                <wp:positionH relativeFrom="column">
                  <wp:posOffset>7447915</wp:posOffset>
                </wp:positionH>
                <wp:positionV relativeFrom="paragraph">
                  <wp:posOffset>1026160</wp:posOffset>
                </wp:positionV>
                <wp:extent cx="1854200" cy="5607050"/>
                <wp:effectExtent l="0" t="0" r="12700" b="1270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560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6B30C" w14:textId="4341F78A" w:rsidR="00660510" w:rsidRDefault="00660510">
                            <w:r w:rsidRPr="00432F99">
                              <w:rPr>
                                <w:noProof/>
                              </w:rPr>
                              <w:drawing>
                                <wp:inline distT="0" distB="0" distL="0" distR="0" wp14:anchorId="6C1F9690" wp14:editId="2E7EDA3D">
                                  <wp:extent cx="1581150" cy="1151188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858" cy="1158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C24A3D" w14:textId="58A5EBDB" w:rsidR="00660510" w:rsidRDefault="006605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7A30F" wp14:editId="3F6F040D">
                                  <wp:extent cx="1579260" cy="1149350"/>
                                  <wp:effectExtent l="0" t="0" r="1905" b="0"/>
                                  <wp:docPr id="23" name="Рисунок 23" descr="Логическая игра Найди лишне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Логическая игра Найди лишне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8951" cy="1156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560467" w14:textId="789BE371" w:rsidR="00F66E00" w:rsidRDefault="00F66E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162BC" wp14:editId="25256680">
                                  <wp:extent cx="1664970" cy="1071501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970" cy="1071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A99456" w14:textId="56C37217" w:rsidR="00F66E00" w:rsidRDefault="00423B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CB154" wp14:editId="3E5C7C89">
                                  <wp:extent cx="1664970" cy="92329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970" cy="92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B36CC" wp14:editId="4EF20826">
                                  <wp:extent cx="901700" cy="998192"/>
                                  <wp:effectExtent l="0" t="0" r="0" b="0"/>
                                  <wp:docPr id="2" name="Рисунок 2" descr="Игры с логическими блоками Дьенеша — 3 ответов на Babyb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Игры с логическими блоками Дьенеша — 3 ответов на Babyb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961" cy="1005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67C0" id="Надпись 22" o:spid="_x0000_s1030" type="#_x0000_t202" style="position:absolute;left:0;text-align:left;margin-left:586.45pt;margin-top:80.8pt;width:146pt;height:44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" fillcolor="white [3201]" strokeweight=".5pt">
                <v:textbox>
                  <w:txbxContent>
                    <w:p w14:paraId="7286B30C" w14:textId="4341F78A" w:rsidR="00660510" w:rsidRDefault="00660510">
                      <w:r w:rsidRPr="00432F99">
                        <w:rPr>
                          <w:noProof/>
                        </w:rPr>
                        <w:drawing>
                          <wp:inline distT="0" distB="0" distL="0" distR="0" wp14:anchorId="6C1F9690" wp14:editId="2E7EDA3D">
                            <wp:extent cx="1581150" cy="1151188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858" cy="1158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C24A3D" w14:textId="58A5EBDB" w:rsidR="00660510" w:rsidRDefault="00660510">
                      <w:r>
                        <w:rPr>
                          <w:noProof/>
                        </w:rPr>
                        <w:drawing>
                          <wp:inline distT="0" distB="0" distL="0" distR="0" wp14:anchorId="0657A30F" wp14:editId="3F6F040D">
                            <wp:extent cx="1579260" cy="1149350"/>
                            <wp:effectExtent l="0" t="0" r="1905" b="0"/>
                            <wp:docPr id="23" name="Рисунок 23" descr="Логическая игра Найди лишне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Логическая игра Найди лишне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8951" cy="1156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560467" w14:textId="789BE371" w:rsidR="00F66E00" w:rsidRDefault="00F66E00">
                      <w:r>
                        <w:rPr>
                          <w:noProof/>
                        </w:rPr>
                        <w:drawing>
                          <wp:inline distT="0" distB="0" distL="0" distR="0" wp14:anchorId="0F7162BC" wp14:editId="25256680">
                            <wp:extent cx="1664970" cy="1071501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970" cy="1071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A99456" w14:textId="56C37217" w:rsidR="00F66E00" w:rsidRDefault="00423B24">
                      <w:r>
                        <w:rPr>
                          <w:noProof/>
                        </w:rPr>
                        <w:drawing>
                          <wp:inline distT="0" distB="0" distL="0" distR="0" wp14:anchorId="22FCB154" wp14:editId="3E5C7C89">
                            <wp:extent cx="1664970" cy="92329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970" cy="92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7B36CC" wp14:editId="4EF20826">
                            <wp:extent cx="901700" cy="998192"/>
                            <wp:effectExtent l="0" t="0" r="0" b="0"/>
                            <wp:docPr id="2" name="Рисунок 2" descr="Игры с логическими блоками Дьенеша — 3 ответов на Babyb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Игры с логическими блоками Дьенеша — 3 ответов на Babyb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7961" cy="1005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9B844A" wp14:editId="495A0813">
                <wp:simplePos x="0" y="0"/>
                <wp:positionH relativeFrom="column">
                  <wp:posOffset>342265</wp:posOffset>
                </wp:positionH>
                <wp:positionV relativeFrom="paragraph">
                  <wp:posOffset>1038860</wp:posOffset>
                </wp:positionV>
                <wp:extent cx="6508750" cy="5575300"/>
                <wp:effectExtent l="0" t="0" r="25400" b="2540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0" cy="557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1C8BF" w14:textId="4B091F2B" w:rsidR="00660510" w:rsidRPr="00423B24" w:rsidRDefault="00660510" w:rsidP="00660510">
                            <w:pPr>
                              <w:pStyle w:val="a3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1.</w:t>
                            </w:r>
                            <w:r w:rsidRPr="002C2A61">
                              <w:rPr>
                                <w:b/>
                                <w:bCs/>
                              </w:rPr>
                              <w:t>Игра «Что лишнее?»</w:t>
                            </w:r>
                            <w:r w:rsidRPr="00432F99">
                              <w:t xml:space="preserve"> </w:t>
                            </w:r>
                            <w:r w:rsidRPr="00423B24">
                              <w:rPr>
                                <w:sz w:val="24"/>
                                <w:szCs w:val="24"/>
                              </w:rPr>
                              <w:t xml:space="preserve">Разложите перед ребенком 3 – 4 блоков. В ряду один </w:t>
                            </w:r>
                            <w:proofErr w:type="gramStart"/>
                            <w:r w:rsidRPr="00423B24">
                              <w:rPr>
                                <w:sz w:val="24"/>
                                <w:szCs w:val="24"/>
                              </w:rPr>
                              <w:t>лишний  -</w:t>
                            </w:r>
                            <w:proofErr w:type="gramEnd"/>
                            <w:r w:rsidRPr="00423B24">
                              <w:rPr>
                                <w:sz w:val="24"/>
                                <w:szCs w:val="24"/>
                              </w:rPr>
                              <w:t xml:space="preserve"> он может отличаться цветом, формой. Ребенок должен объяснить, почему он </w:t>
                            </w:r>
                            <w:proofErr w:type="gramStart"/>
                            <w:r w:rsidRPr="00423B24">
                              <w:rPr>
                                <w:sz w:val="24"/>
                                <w:szCs w:val="24"/>
                              </w:rPr>
                              <w:t>думает ,</w:t>
                            </w:r>
                            <w:proofErr w:type="gramEnd"/>
                            <w:r w:rsidRPr="00423B24">
                              <w:rPr>
                                <w:sz w:val="24"/>
                                <w:szCs w:val="24"/>
                              </w:rPr>
                              <w:t xml:space="preserve"> что эта фигура лишняя.</w:t>
                            </w:r>
                            <w:r w:rsidRPr="00423B2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7FD99DA" w14:textId="7CBC79E5" w:rsidR="00660510" w:rsidRPr="00423B24" w:rsidRDefault="00660510" w:rsidP="00660510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 w:rsidRPr="00423B24">
                              <w:rPr>
                                <w:sz w:val="24"/>
                                <w:szCs w:val="24"/>
                              </w:rPr>
                              <w:t>Потом задачу усложняем. Во втором примере (второй ряд на фото) малыш должен уже абстрагироваться от формы, и найти лишнее только по цвету. Третья задача еще сложнее – здесь перед ребенком квадраты и разных цветов, и разных размеров, но, тем не менее, ребенку нужно выделить их общее свойство – квадратная форма и понять, что круг лишний.</w:t>
                            </w:r>
                          </w:p>
                          <w:p w14:paraId="659D536E" w14:textId="77777777" w:rsidR="00D5795C" w:rsidRDefault="00D5795C" w:rsidP="00660510">
                            <w:pPr>
                              <w:pStyle w:val="a3"/>
                            </w:pPr>
                          </w:p>
                          <w:p w14:paraId="6A67F489" w14:textId="6C0DE191" w:rsidR="00660510" w:rsidRPr="00423B24" w:rsidRDefault="002C2A61" w:rsidP="00660510">
                            <w:pPr>
                              <w:pStyle w:val="a3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t>2.</w:t>
                            </w:r>
                            <w:r w:rsidR="00F66E00" w:rsidRPr="00F66E00">
                              <w:rPr>
                                <w:b/>
                                <w:bCs/>
                              </w:rPr>
                              <w:t>Игра «Чем не похожи братья?»</w:t>
                            </w:r>
                            <w:r w:rsidR="00F66E0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66E00" w:rsidRPr="00423B24">
                              <w:rPr>
                                <w:sz w:val="24"/>
                                <w:szCs w:val="24"/>
                              </w:rPr>
                              <w:t>Сначала предлагаем самый простой вариант, показываем несколько групп(рядов) фигур и прошу подсказать, чем они отличаются. Блоки разделены на ряды по толщине.</w:t>
                            </w:r>
                            <w:r w:rsidR="00F66E00" w:rsidRPr="00423B24">
                              <w:rPr>
                                <w:sz w:val="24"/>
                                <w:szCs w:val="24"/>
                              </w:rPr>
                              <w:br/>
                              <w:t xml:space="preserve">Еще одно задание на толщину, но тут уже сложней. Цвета отвлекают от толщины. </w:t>
                            </w:r>
                            <w:r w:rsidR="00F66E00" w:rsidRPr="00423B24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FF811ED" w14:textId="20FD7EF7" w:rsidR="00660510" w:rsidRPr="00423B24" w:rsidRDefault="00D5795C" w:rsidP="00660510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3.</w:t>
                            </w:r>
                            <w:r w:rsidRPr="00D5795C">
                              <w:rPr>
                                <w:b/>
                                <w:bCs/>
                              </w:rPr>
                              <w:t>Игра «Все в ряд»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423B24">
                              <w:rPr>
                                <w:sz w:val="24"/>
                                <w:szCs w:val="24"/>
                              </w:rPr>
                              <w:t>Берём карточку с восьмью клетками, где в первой из них изображено свойство. Ребёнок заполняет клетки блоками соответствующего свойствами.</w:t>
                            </w:r>
                          </w:p>
                          <w:p w14:paraId="135603C3" w14:textId="04710A0F" w:rsidR="00423B24" w:rsidRPr="00423B24" w:rsidRDefault="00423B24" w:rsidP="00423B24">
                            <w:pPr>
                              <w:rPr>
                                <w:b/>
                                <w:bCs/>
                                <w:lang w:eastAsia="ru-RU"/>
                              </w:rPr>
                            </w:pPr>
                            <w:r w:rsidRPr="00423B24">
                              <w:rPr>
                                <w:b/>
                                <w:bCs/>
                                <w:noProof/>
                              </w:rPr>
                              <w:t>4.</w:t>
                            </w:r>
                            <w:r w:rsidRPr="00423B24">
                              <w:rPr>
                                <w:b/>
                                <w:bCs/>
                                <w:lang w:eastAsia="ru-RU"/>
                              </w:rPr>
                              <w:t>Игра «Волшебное стеклышко»</w:t>
                            </w:r>
                          </w:p>
                          <w:p w14:paraId="6F525856" w14:textId="77777777" w:rsidR="00423B24" w:rsidRPr="00423B24" w:rsidRDefault="00423B24" w:rsidP="00423B24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 w:rsidRPr="00423B24">
                              <w:rPr>
                                <w:rStyle w:val="a5"/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Первый вариант игры</w:t>
                            </w:r>
                            <w:r w:rsidRPr="00423B24">
                              <w:rPr>
                                <w:sz w:val="24"/>
                                <w:szCs w:val="24"/>
                              </w:rPr>
                              <w:t xml:space="preserve">. Фокусником работаете вы. Выберите какую-то одну фигуру и поставьте рядом с ней «волшебное стеклышко» (в качестве магического атрибута можно использовать любую привлекательную вещицу). Затем проведите ряд «магических ритуалов» и незаметно подложите по другую сторону </w:t>
                            </w:r>
                            <w:proofErr w:type="spellStart"/>
                            <w:r w:rsidRPr="00423B24">
                              <w:rPr>
                                <w:sz w:val="24"/>
                                <w:szCs w:val="24"/>
                              </w:rPr>
                              <w:t>стеклышка</w:t>
                            </w:r>
                            <w:proofErr w:type="spellEnd"/>
                            <w:r w:rsidRPr="00423B24">
                              <w:rPr>
                                <w:sz w:val="24"/>
                                <w:szCs w:val="24"/>
                              </w:rPr>
                              <w:t xml:space="preserve"> другой блок (или поставьте его взамен прежнего). У нового блока должно быть изменено одно свойство, все остальные характеристики неизменны. </w:t>
                            </w:r>
                            <w:r w:rsidRPr="00423B24">
                              <w:rPr>
                                <w:sz w:val="24"/>
                                <w:szCs w:val="24"/>
                                <w:u w:val="single"/>
                              </w:rPr>
                              <w:t>Попросите малыша назвать, какое свойство у блока изменилось</w:t>
                            </w:r>
                            <w:r w:rsidRPr="00423B2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513D381" w14:textId="77777777" w:rsidR="00423B24" w:rsidRPr="00423B24" w:rsidRDefault="00423B24" w:rsidP="00423B24">
                            <w:pPr>
                              <w:pStyle w:val="a3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423B24">
                              <w:rPr>
                                <w:rStyle w:val="a5"/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Второй вариант игры</w:t>
                            </w:r>
                            <w:r w:rsidRPr="00423B24"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423B24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Фокусником работает ребенок. Вы задаете или решаете вместе с ребенком, какое свойство ваше волшебное стеклышко сейчас будет менять. Например, вы решили, что изменяться будет форма. Когда вы закроете глаза, ребенок должен </w:t>
                            </w:r>
                            <w:r w:rsidRPr="00423B24">
                              <w:rPr>
                                <w:rFonts w:cs="Times New Roman"/>
                                <w:sz w:val="24"/>
                                <w:szCs w:val="24"/>
                                <w:u w:val="single"/>
                              </w:rPr>
                              <w:t>поставить новый блок с измененной формой</w:t>
                            </w:r>
                            <w:r w:rsidRPr="00423B24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 (все остальные свойства должны быть неизменны).</w:t>
                            </w:r>
                          </w:p>
                          <w:p w14:paraId="24A5C3DF" w14:textId="77777777" w:rsidR="00423B24" w:rsidRPr="00423B24" w:rsidRDefault="00423B24" w:rsidP="00423B24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 w:rsidRPr="00423B24">
                              <w:rPr>
                                <w:sz w:val="24"/>
                                <w:szCs w:val="24"/>
                              </w:rPr>
                              <w:t>Когда малыш освоится с занятием, пробуйте одновременно изменять сразу два свойства</w:t>
                            </w:r>
                          </w:p>
                          <w:p w14:paraId="1E7E5088" w14:textId="77777777" w:rsidR="00423B24" w:rsidRDefault="00423B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B844A" id="Надпись 15" o:spid="_x0000_s1031" type="#_x0000_t202" style="position:absolute;left:0;text-align:left;margin-left:26.95pt;margin-top:81.8pt;width:512.5pt;height:4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" fillcolor="white [3201]" strokeweight=".5pt">
                <v:textbox>
                  <w:txbxContent>
                    <w:p w14:paraId="5C41C8BF" w14:textId="4B091F2B" w:rsidR="00660510" w:rsidRPr="00423B24" w:rsidRDefault="00660510" w:rsidP="00660510">
                      <w:pPr>
                        <w:pStyle w:val="a3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1.</w:t>
                      </w:r>
                      <w:r w:rsidRPr="002C2A61">
                        <w:rPr>
                          <w:b/>
                          <w:bCs/>
                        </w:rPr>
                        <w:t>Игра «Что лишнее?»</w:t>
                      </w:r>
                      <w:r w:rsidRPr="00432F99">
                        <w:t xml:space="preserve"> </w:t>
                      </w:r>
                      <w:r w:rsidRPr="00423B24">
                        <w:rPr>
                          <w:sz w:val="24"/>
                          <w:szCs w:val="24"/>
                        </w:rPr>
                        <w:t xml:space="preserve">Разложите перед ребенком 3 – 4 блоков. В ряду один </w:t>
                      </w:r>
                      <w:proofErr w:type="gramStart"/>
                      <w:r w:rsidRPr="00423B24">
                        <w:rPr>
                          <w:sz w:val="24"/>
                          <w:szCs w:val="24"/>
                        </w:rPr>
                        <w:t>лишний  -</w:t>
                      </w:r>
                      <w:proofErr w:type="gramEnd"/>
                      <w:r w:rsidRPr="00423B24">
                        <w:rPr>
                          <w:sz w:val="24"/>
                          <w:szCs w:val="24"/>
                        </w:rPr>
                        <w:t xml:space="preserve"> он может отличаться цветом, формой. Ребенок должен объяснить, почему он </w:t>
                      </w:r>
                      <w:proofErr w:type="gramStart"/>
                      <w:r w:rsidRPr="00423B24">
                        <w:rPr>
                          <w:sz w:val="24"/>
                          <w:szCs w:val="24"/>
                        </w:rPr>
                        <w:t>думает ,</w:t>
                      </w:r>
                      <w:proofErr w:type="gramEnd"/>
                      <w:r w:rsidRPr="00423B24">
                        <w:rPr>
                          <w:sz w:val="24"/>
                          <w:szCs w:val="24"/>
                        </w:rPr>
                        <w:t xml:space="preserve"> что эта фигура лишняя.</w:t>
                      </w:r>
                      <w:r w:rsidRPr="00423B24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7FD99DA" w14:textId="7CBC79E5" w:rsidR="00660510" w:rsidRPr="00423B24" w:rsidRDefault="00660510" w:rsidP="00660510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 w:rsidRPr="00423B24">
                        <w:rPr>
                          <w:sz w:val="24"/>
                          <w:szCs w:val="24"/>
                        </w:rPr>
                        <w:t>Потом задачу усложняем. Во втором примере (второй ряд на фото) малыш должен уже абстрагироваться от формы, и найти лишнее только по цвету. Третья задача еще сложнее – здесь перед ребенком квадраты и разных цветов, и разных размеров, но, тем не менее, ребенку нужно выделить их общее свойство – квадратная форма и понять, что круг лишний.</w:t>
                      </w:r>
                    </w:p>
                    <w:p w14:paraId="659D536E" w14:textId="77777777" w:rsidR="00D5795C" w:rsidRDefault="00D5795C" w:rsidP="00660510">
                      <w:pPr>
                        <w:pStyle w:val="a3"/>
                      </w:pPr>
                    </w:p>
                    <w:p w14:paraId="6A67F489" w14:textId="6C0DE191" w:rsidR="00660510" w:rsidRPr="00423B24" w:rsidRDefault="002C2A61" w:rsidP="00660510">
                      <w:pPr>
                        <w:pStyle w:val="a3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t>2.</w:t>
                      </w:r>
                      <w:r w:rsidR="00F66E00" w:rsidRPr="00F66E00">
                        <w:rPr>
                          <w:b/>
                          <w:bCs/>
                        </w:rPr>
                        <w:t>Игра «Чем не похожи братья?»</w:t>
                      </w:r>
                      <w:r w:rsidR="00F66E00">
                        <w:rPr>
                          <w:b/>
                          <w:bCs/>
                        </w:rPr>
                        <w:t xml:space="preserve"> </w:t>
                      </w:r>
                      <w:r w:rsidR="00F66E00" w:rsidRPr="00423B24">
                        <w:rPr>
                          <w:sz w:val="24"/>
                          <w:szCs w:val="24"/>
                        </w:rPr>
                        <w:t>Сначала предлагаем самый простой вариант, показываем несколько групп(рядов) фигур и прошу подсказать, чем они отличаются. Блоки разделены на ряды по толщине.</w:t>
                      </w:r>
                      <w:r w:rsidR="00F66E00" w:rsidRPr="00423B24">
                        <w:rPr>
                          <w:sz w:val="24"/>
                          <w:szCs w:val="24"/>
                        </w:rPr>
                        <w:br/>
                        <w:t xml:space="preserve">Еще одно задание на толщину, но тут уже сложней. Цвета отвлекают от толщины. </w:t>
                      </w:r>
                      <w:r w:rsidR="00F66E00" w:rsidRPr="00423B24">
                        <w:rPr>
                          <w:sz w:val="24"/>
                          <w:szCs w:val="24"/>
                        </w:rPr>
                        <w:br/>
                      </w:r>
                    </w:p>
                    <w:p w14:paraId="3FF811ED" w14:textId="20FD7EF7" w:rsidR="00660510" w:rsidRPr="00423B24" w:rsidRDefault="00D5795C" w:rsidP="00660510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>
                        <w:t>3.</w:t>
                      </w:r>
                      <w:r w:rsidRPr="00D5795C">
                        <w:rPr>
                          <w:b/>
                          <w:bCs/>
                        </w:rPr>
                        <w:t>Игра «Все в ряд»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423B24">
                        <w:rPr>
                          <w:sz w:val="24"/>
                          <w:szCs w:val="24"/>
                        </w:rPr>
                        <w:t>Берём карточку с восьмью клетками, где в первой из них изображено свойство. Ребёнок заполняет клетки блоками соответствующего свойствами.</w:t>
                      </w:r>
                    </w:p>
                    <w:p w14:paraId="135603C3" w14:textId="04710A0F" w:rsidR="00423B24" w:rsidRPr="00423B24" w:rsidRDefault="00423B24" w:rsidP="00423B24">
                      <w:pPr>
                        <w:rPr>
                          <w:b/>
                          <w:bCs/>
                          <w:lang w:eastAsia="ru-RU"/>
                        </w:rPr>
                      </w:pPr>
                      <w:r w:rsidRPr="00423B24">
                        <w:rPr>
                          <w:b/>
                          <w:bCs/>
                          <w:noProof/>
                        </w:rPr>
                        <w:t>4.</w:t>
                      </w:r>
                      <w:r w:rsidRPr="00423B24">
                        <w:rPr>
                          <w:b/>
                          <w:bCs/>
                          <w:lang w:eastAsia="ru-RU"/>
                        </w:rPr>
                        <w:t>Игра «Волшебное стеклышко»</w:t>
                      </w:r>
                    </w:p>
                    <w:p w14:paraId="6F525856" w14:textId="77777777" w:rsidR="00423B24" w:rsidRPr="00423B24" w:rsidRDefault="00423B24" w:rsidP="00423B24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 w:rsidRPr="00423B24">
                        <w:rPr>
                          <w:rStyle w:val="a5"/>
                          <w:rFonts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Первый вариант игры</w:t>
                      </w:r>
                      <w:r w:rsidRPr="00423B24">
                        <w:rPr>
                          <w:sz w:val="24"/>
                          <w:szCs w:val="24"/>
                        </w:rPr>
                        <w:t xml:space="preserve">. Фокусником работаете вы. Выберите какую-то одну фигуру и поставьте рядом с ней «волшебное стеклышко» (в качестве магического атрибута можно использовать любую привлекательную вещицу). Затем проведите ряд «магических ритуалов» и незаметно подложите по другую сторону </w:t>
                      </w:r>
                      <w:proofErr w:type="spellStart"/>
                      <w:r w:rsidRPr="00423B24">
                        <w:rPr>
                          <w:sz w:val="24"/>
                          <w:szCs w:val="24"/>
                        </w:rPr>
                        <w:t>стеклышка</w:t>
                      </w:r>
                      <w:proofErr w:type="spellEnd"/>
                      <w:r w:rsidRPr="00423B24">
                        <w:rPr>
                          <w:sz w:val="24"/>
                          <w:szCs w:val="24"/>
                        </w:rPr>
                        <w:t xml:space="preserve"> другой блок (или поставьте его взамен прежнего). У нового блока должно быть изменено одно свойство, все остальные характеристики неизменны. </w:t>
                      </w:r>
                      <w:r w:rsidRPr="00423B24">
                        <w:rPr>
                          <w:sz w:val="24"/>
                          <w:szCs w:val="24"/>
                          <w:u w:val="single"/>
                        </w:rPr>
                        <w:t>Попросите малыша назвать, какое свойство у блока изменилось</w:t>
                      </w:r>
                      <w:r w:rsidRPr="00423B24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513D381" w14:textId="77777777" w:rsidR="00423B24" w:rsidRPr="00423B24" w:rsidRDefault="00423B24" w:rsidP="00423B24">
                      <w:pPr>
                        <w:pStyle w:val="a3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423B24">
                        <w:rPr>
                          <w:rStyle w:val="a5"/>
                          <w:rFonts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Второй вариант игры</w:t>
                      </w:r>
                      <w:r w:rsidRPr="00423B24"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423B24">
                        <w:rPr>
                          <w:rFonts w:cs="Times New Roman"/>
                          <w:sz w:val="24"/>
                          <w:szCs w:val="24"/>
                        </w:rPr>
                        <w:t xml:space="preserve"> Фокусником работает ребенок. Вы задаете или решаете вместе с ребенком, какое свойство ваше волшебное стеклышко сейчас будет менять. Например, вы решили, что изменяться будет форма. Когда вы закроете глаза, ребенок должен </w:t>
                      </w:r>
                      <w:r w:rsidRPr="00423B24">
                        <w:rPr>
                          <w:rFonts w:cs="Times New Roman"/>
                          <w:sz w:val="24"/>
                          <w:szCs w:val="24"/>
                          <w:u w:val="single"/>
                        </w:rPr>
                        <w:t>поставить новый блок с измененной формой</w:t>
                      </w:r>
                      <w:r w:rsidRPr="00423B24">
                        <w:rPr>
                          <w:rFonts w:cs="Times New Roman"/>
                          <w:sz w:val="24"/>
                          <w:szCs w:val="24"/>
                        </w:rPr>
                        <w:t> (все остальные свойства должны быть неизменны).</w:t>
                      </w:r>
                    </w:p>
                    <w:p w14:paraId="24A5C3DF" w14:textId="77777777" w:rsidR="00423B24" w:rsidRPr="00423B24" w:rsidRDefault="00423B24" w:rsidP="00423B24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 w:rsidRPr="00423B24">
                        <w:rPr>
                          <w:sz w:val="24"/>
                          <w:szCs w:val="24"/>
                        </w:rPr>
                        <w:t>Когда малыш освоится с занятием, пробуйте одновременно изменять сразу два свойства</w:t>
                      </w:r>
                    </w:p>
                    <w:p w14:paraId="1E7E5088" w14:textId="77777777" w:rsidR="00423B24" w:rsidRDefault="00423B24"/>
                  </w:txbxContent>
                </v:textbox>
              </v:shape>
            </w:pict>
          </mc:Fallback>
        </mc:AlternateContent>
      </w:r>
      <w:r w:rsidR="00432F9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2B30F3" wp14:editId="74514B38">
                <wp:simplePos x="0" y="0"/>
                <wp:positionH relativeFrom="column">
                  <wp:posOffset>326390</wp:posOffset>
                </wp:positionH>
                <wp:positionV relativeFrom="paragraph">
                  <wp:posOffset>543560</wp:posOffset>
                </wp:positionV>
                <wp:extent cx="9039225" cy="4467225"/>
                <wp:effectExtent l="0" t="0" r="0" b="0"/>
                <wp:wrapNone/>
                <wp:docPr id="1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9225" cy="4467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3A2CE1" w14:textId="767F7A29" w:rsidR="00432F99" w:rsidRDefault="00432F99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 w:rsidRPr="00432F99">
                              <w:rPr>
                                <w:b/>
                                <w:bCs/>
                              </w:rPr>
                              <w:t xml:space="preserve">2 группа </w:t>
                            </w:r>
                            <w:r w:rsidR="00987227">
                              <w:rPr>
                                <w:b/>
                                <w:bCs/>
                              </w:rPr>
                              <w:t xml:space="preserve">игр </w:t>
                            </w:r>
                            <w:proofErr w:type="gramStart"/>
                            <w:r w:rsidRPr="00432F99">
                              <w:rPr>
                                <w:b/>
                                <w:bCs/>
                              </w:rPr>
                              <w:t xml:space="preserve">-  </w:t>
                            </w:r>
                            <w:r w:rsidR="00A21640">
                              <w:rPr>
                                <w:b/>
                                <w:bCs/>
                              </w:rPr>
                              <w:t>направлена</w:t>
                            </w:r>
                            <w:proofErr w:type="gramEnd"/>
                            <w:r w:rsidR="00A21640">
                              <w:rPr>
                                <w:b/>
                                <w:bCs/>
                              </w:rPr>
                              <w:t xml:space="preserve"> на </w:t>
                            </w:r>
                            <w:r w:rsidRPr="00432F99">
                              <w:rPr>
                                <w:b/>
                                <w:bCs/>
                              </w:rPr>
                              <w:t>развити</w:t>
                            </w:r>
                            <w:r w:rsidR="00A21640">
                              <w:rPr>
                                <w:b/>
                                <w:bCs/>
                              </w:rPr>
                              <w:t>е</w:t>
                            </w:r>
                            <w:r w:rsidRPr="00432F99">
                              <w:rPr>
                                <w:b/>
                                <w:bCs/>
                              </w:rPr>
                              <w:t xml:space="preserve"> умений сравнивать предметы по их свойствам</w:t>
                            </w:r>
                            <w:r w:rsidR="00A21640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432F9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3D7914B" w14:textId="0FEDC5F6" w:rsidR="00432F99" w:rsidRDefault="00432F99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2FD02E6F" w14:textId="78FCD32A" w:rsidR="00432F99" w:rsidRDefault="00432F99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163DD89D" w14:textId="74C5E5BB" w:rsidR="00660510" w:rsidRDefault="00660510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670B1D22" w14:textId="30699844" w:rsidR="00660510" w:rsidRDefault="00660510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5E03264B" w14:textId="39E0F0ED" w:rsidR="00660510" w:rsidRDefault="00660510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05877A3C" w14:textId="396903DF" w:rsidR="00660510" w:rsidRDefault="00660510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0CC66512" w14:textId="32201BF6" w:rsidR="00660510" w:rsidRDefault="00660510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14DD7D98" w14:textId="1027DFCD" w:rsidR="00660510" w:rsidRDefault="00660510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64C17C0F" w14:textId="6DC13B51" w:rsidR="00660510" w:rsidRDefault="00660510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290D7389" w14:textId="041611D6" w:rsidR="00660510" w:rsidRDefault="00660510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5DB6E1A8" w14:textId="4BFBDC99" w:rsidR="00660510" w:rsidRDefault="00660510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184AA902" w14:textId="034279E3" w:rsidR="00660510" w:rsidRDefault="00660510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284AA9DF" w14:textId="77777777" w:rsidR="00660510" w:rsidRPr="00432F99" w:rsidRDefault="00660510" w:rsidP="00432F99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699A5EEE" w14:textId="7EBBD67C" w:rsidR="00432F99" w:rsidRPr="00432F99" w:rsidRDefault="00432F99" w:rsidP="00432F9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B30F3" id="TextBox 3" o:spid="_x0000_s1032" type="#_x0000_t202" style="position:absolute;left:0;text-align:left;margin-left:25.7pt;margin-top:42.8pt;width:711.75pt;height:3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" filled="f" stroked="f">
                <v:textbox>
                  <w:txbxContent>
                    <w:p w14:paraId="583A2CE1" w14:textId="767F7A29" w:rsidR="00432F99" w:rsidRDefault="00432F99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  <w:r w:rsidRPr="00432F99">
                        <w:rPr>
                          <w:b/>
                          <w:bCs/>
                        </w:rPr>
                        <w:t xml:space="preserve">2 группа </w:t>
                      </w:r>
                      <w:r w:rsidR="00987227">
                        <w:rPr>
                          <w:b/>
                          <w:bCs/>
                        </w:rPr>
                        <w:t xml:space="preserve">игр </w:t>
                      </w:r>
                      <w:proofErr w:type="gramStart"/>
                      <w:r w:rsidRPr="00432F99">
                        <w:rPr>
                          <w:b/>
                          <w:bCs/>
                        </w:rPr>
                        <w:t xml:space="preserve">-  </w:t>
                      </w:r>
                      <w:r w:rsidR="00A21640">
                        <w:rPr>
                          <w:b/>
                          <w:bCs/>
                        </w:rPr>
                        <w:t>направлена</w:t>
                      </w:r>
                      <w:proofErr w:type="gramEnd"/>
                      <w:r w:rsidR="00A21640">
                        <w:rPr>
                          <w:b/>
                          <w:bCs/>
                        </w:rPr>
                        <w:t xml:space="preserve"> на </w:t>
                      </w:r>
                      <w:r w:rsidRPr="00432F99">
                        <w:rPr>
                          <w:b/>
                          <w:bCs/>
                        </w:rPr>
                        <w:t>развити</w:t>
                      </w:r>
                      <w:r w:rsidR="00A21640">
                        <w:rPr>
                          <w:b/>
                          <w:bCs/>
                        </w:rPr>
                        <w:t>е</w:t>
                      </w:r>
                      <w:r w:rsidRPr="00432F99">
                        <w:rPr>
                          <w:b/>
                          <w:bCs/>
                        </w:rPr>
                        <w:t xml:space="preserve"> умений сравнивать предметы по их свойствам</w:t>
                      </w:r>
                      <w:r w:rsidR="00A21640">
                        <w:rPr>
                          <w:b/>
                          <w:bCs/>
                        </w:rPr>
                        <w:t>.</w:t>
                      </w:r>
                      <w:r w:rsidRPr="00432F99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53D7914B" w14:textId="0FEDC5F6" w:rsidR="00432F99" w:rsidRDefault="00432F99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2FD02E6F" w14:textId="78FCD32A" w:rsidR="00432F99" w:rsidRDefault="00432F99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163DD89D" w14:textId="74C5E5BB" w:rsidR="00660510" w:rsidRDefault="00660510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670B1D22" w14:textId="30699844" w:rsidR="00660510" w:rsidRDefault="00660510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5E03264B" w14:textId="39E0F0ED" w:rsidR="00660510" w:rsidRDefault="00660510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05877A3C" w14:textId="396903DF" w:rsidR="00660510" w:rsidRDefault="00660510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0CC66512" w14:textId="32201BF6" w:rsidR="00660510" w:rsidRDefault="00660510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14DD7D98" w14:textId="1027DFCD" w:rsidR="00660510" w:rsidRDefault="00660510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64C17C0F" w14:textId="6DC13B51" w:rsidR="00660510" w:rsidRDefault="00660510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290D7389" w14:textId="041611D6" w:rsidR="00660510" w:rsidRDefault="00660510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5DB6E1A8" w14:textId="4BFBDC99" w:rsidR="00660510" w:rsidRDefault="00660510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184AA902" w14:textId="034279E3" w:rsidR="00660510" w:rsidRDefault="00660510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284AA9DF" w14:textId="77777777" w:rsidR="00660510" w:rsidRPr="00432F99" w:rsidRDefault="00660510" w:rsidP="00432F99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699A5EEE" w14:textId="7EBBD67C" w:rsidR="00432F99" w:rsidRPr="00432F99" w:rsidRDefault="00432F99" w:rsidP="00432F99">
                      <w:pPr>
                        <w:pStyle w:val="a3"/>
                      </w:pPr>
                    </w:p>
                  </w:txbxContent>
                </v:textbox>
              </v:shape>
            </w:pict>
          </mc:Fallback>
        </mc:AlternateContent>
      </w:r>
      <w:r w:rsidR="00432F99">
        <w:rPr>
          <w:noProof/>
        </w:rPr>
        <w:drawing>
          <wp:inline distT="0" distB="0" distL="0" distR="0" wp14:anchorId="7933FEB8" wp14:editId="5ABFCBEF">
            <wp:extent cx="9648000" cy="723600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9C54" w14:textId="023A669A" w:rsidR="009846B8" w:rsidRDefault="00E431A3" w:rsidP="00E20DFD">
      <w:pPr>
        <w:spacing w:after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88D682" wp14:editId="44B9E49E">
                <wp:simplePos x="0" y="0"/>
                <wp:positionH relativeFrom="column">
                  <wp:posOffset>412115</wp:posOffset>
                </wp:positionH>
                <wp:positionV relativeFrom="paragraph">
                  <wp:posOffset>2632710</wp:posOffset>
                </wp:positionV>
                <wp:extent cx="6832600" cy="3784600"/>
                <wp:effectExtent l="0" t="0" r="25400" b="2540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378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F4742" w14:textId="083D7FB2" w:rsidR="00F4315E" w:rsidRPr="00F4315E" w:rsidRDefault="00F4315E" w:rsidP="00F4315E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 w:rsidRPr="00E431A3">
                              <w:rPr>
                                <w:b/>
                                <w:bCs/>
                                <w:szCs w:val="28"/>
                              </w:rPr>
                              <w:t>1.«Игра найди своё место</w:t>
                            </w:r>
                            <w:r w:rsidR="00E431A3">
                              <w:rPr>
                                <w:b/>
                                <w:bCs/>
                                <w:szCs w:val="28"/>
                              </w:rPr>
                              <w:t>.</w:t>
                            </w:r>
                            <w:r w:rsidRPr="00E431A3">
                              <w:rPr>
                                <w:b/>
                                <w:bCs/>
                                <w:szCs w:val="28"/>
                              </w:rPr>
                              <w:t>»</w:t>
                            </w:r>
                            <w:r w:rsidRPr="00F4315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315E">
                              <w:rPr>
                                <w:sz w:val="24"/>
                                <w:szCs w:val="24"/>
                              </w:rPr>
                              <w:t>Например, предложите малышу рассортировать фигуры на две группы (не забывайте как-то обыгрывать задание, блоки могут стать пассажирами, которых нужно рассадить в две разные машины). Для каждой группы поставьте одну или две логических карточки. К примеру, рядом с одной группой поставьте красную карточку и треугольник (значит сюда нужно подобрать все красные треугольные фигуры), рядом с другой – карточки с кругом и маленьким домиком (подбираем маленькие круглые фигуры).</w:t>
                            </w:r>
                          </w:p>
                          <w:p w14:paraId="6056E1B5" w14:textId="53694309" w:rsidR="00F4315E" w:rsidRDefault="00F4315E" w:rsidP="00F4315E">
                            <w:pPr>
                              <w:rPr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4315E">
                              <w:rPr>
                                <w:b/>
                                <w:bCs/>
                              </w:rPr>
                              <w:t>2.</w:t>
                            </w:r>
                            <w:r w:rsidRPr="00F4315E">
                              <w:rPr>
                                <w:b/>
                                <w:bCs/>
                                <w:lang w:eastAsia="ru-RU"/>
                              </w:rPr>
                              <w:t xml:space="preserve"> </w:t>
                            </w:r>
                            <w:r w:rsidRPr="00F4315E">
                              <w:rPr>
                                <w:b/>
                                <w:bCs/>
                                <w:lang w:eastAsia="ru-RU"/>
                              </w:rPr>
                              <w:t>«Расселяем жильцов в домике.</w:t>
                            </w:r>
                            <w:r>
                              <w:rPr>
                                <w:b/>
                                <w:bCs/>
                                <w:lang w:eastAsia="ru-RU"/>
                              </w:rPr>
                              <w:t>»</w:t>
                            </w:r>
                            <w:r w:rsidRPr="00F4315E">
                              <w:rPr>
                                <w:b/>
                                <w:bCs/>
                                <w:lang w:eastAsia="ru-RU"/>
                              </w:rPr>
                              <w:t xml:space="preserve"> </w:t>
                            </w:r>
                            <w:r w:rsidRPr="009846B8">
                              <w:rPr>
                                <w:sz w:val="24"/>
                                <w:szCs w:val="24"/>
                                <w:lang w:eastAsia="ru-RU"/>
                              </w:rPr>
                              <w:t>Учимся работать с таблицей</w:t>
                            </w:r>
                            <w:r w:rsidRPr="009846B8">
                              <w:rPr>
                                <w:sz w:val="24"/>
                                <w:szCs w:val="24"/>
                                <w:lang w:eastAsia="ru-RU"/>
                              </w:rPr>
                              <w:t>. Предложите ребёнку расселить жильцов в домике.</w:t>
                            </w:r>
                            <w:r w:rsidR="00423B24" w:rsidRPr="009846B8">
                              <w:rPr>
                                <w:sz w:val="24"/>
                                <w:szCs w:val="24"/>
                                <w:lang w:eastAsia="ru-RU"/>
                              </w:rPr>
                              <w:t xml:space="preserve"> Обратите </w:t>
                            </w:r>
                            <w:proofErr w:type="gramStart"/>
                            <w:r w:rsidR="00423B24" w:rsidRPr="009846B8">
                              <w:rPr>
                                <w:sz w:val="24"/>
                                <w:szCs w:val="24"/>
                                <w:lang w:eastAsia="ru-RU"/>
                              </w:rPr>
                              <w:t>внимание ,</w:t>
                            </w:r>
                            <w:proofErr w:type="gramEnd"/>
                            <w:r w:rsidR="00423B24" w:rsidRPr="009846B8">
                              <w:rPr>
                                <w:sz w:val="24"/>
                                <w:szCs w:val="24"/>
                                <w:lang w:eastAsia="ru-RU"/>
                              </w:rPr>
                              <w:t xml:space="preserve"> что жильцы должны занимать тот этаж которому соответствует знак символ на этаже и в подъезде домика.</w:t>
                            </w:r>
                          </w:p>
                          <w:p w14:paraId="41BB4EBC" w14:textId="77086C41" w:rsidR="00384A76" w:rsidRDefault="00384A76" w:rsidP="00F4315E">
                            <w:pPr>
                              <w:rPr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93B0E">
                              <w:rPr>
                                <w:b/>
                                <w:bCs/>
                                <w:szCs w:val="28"/>
                                <w:lang w:eastAsia="ru-RU"/>
                              </w:rPr>
                              <w:t>3. «Гараж.»</w:t>
                            </w:r>
                            <w:r>
                              <w:rPr>
                                <w:sz w:val="24"/>
                                <w:szCs w:val="24"/>
                                <w:lang w:eastAsia="ru-RU"/>
                              </w:rPr>
                              <w:t xml:space="preserve"> Предложить ребёнку </w:t>
                            </w:r>
                            <w:r w:rsidR="00093B0E">
                              <w:rPr>
                                <w:sz w:val="24"/>
                                <w:szCs w:val="24"/>
                                <w:lang w:eastAsia="ru-RU"/>
                              </w:rPr>
                              <w:t xml:space="preserve">развести машинки по разным дорожкам, чтобы каждая машинка попала в свой гараж. </w:t>
                            </w:r>
                          </w:p>
                          <w:p w14:paraId="117324A3" w14:textId="5EE3E859" w:rsidR="00423B24" w:rsidRDefault="00093B0E" w:rsidP="00F4315E">
                            <w:pPr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F63E2" wp14:editId="19679E89">
                                  <wp:extent cx="1946777" cy="1472943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228" t="4394" r="15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6810" cy="1480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53130" wp14:editId="16835249">
                                  <wp:extent cx="1461883" cy="1860807"/>
                                  <wp:effectExtent l="0" t="8890" r="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88" t="17560" r="7413" b="18807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75377" cy="1877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E431A3">
                              <w:rPr>
                                <w:noProof/>
                              </w:rPr>
                              <w:t xml:space="preserve">  </w:t>
                            </w:r>
                            <w:r w:rsidR="00E431A3">
                              <w:rPr>
                                <w:noProof/>
                              </w:rPr>
                              <w:drawing>
                                <wp:inline distT="0" distB="0" distL="0" distR="0" wp14:anchorId="685599D0" wp14:editId="54CCFA25">
                                  <wp:extent cx="2043954" cy="1441080"/>
                                  <wp:effectExtent l="0" t="0" r="0" b="6985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40" t="4218" r="155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589" cy="1470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7B13FF" w14:textId="77777777" w:rsidR="00423B24" w:rsidRDefault="00423B24" w:rsidP="00F4315E">
                            <w:pPr>
                              <w:rPr>
                                <w:lang w:eastAsia="ru-RU"/>
                              </w:rPr>
                            </w:pPr>
                          </w:p>
                          <w:p w14:paraId="34F28A00" w14:textId="10A954E4" w:rsidR="00423B24" w:rsidRPr="00F4315E" w:rsidRDefault="00423B24" w:rsidP="00F4315E">
                            <w:pPr>
                              <w:rPr>
                                <w:b/>
                                <w:bCs/>
                                <w:lang w:eastAsia="ru-RU"/>
                              </w:rPr>
                            </w:pPr>
                          </w:p>
                          <w:p w14:paraId="54C6F291" w14:textId="001DBBEB" w:rsidR="00F4315E" w:rsidRDefault="00F4315E" w:rsidP="00F4315E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55389FB6" w14:textId="7853EEF1" w:rsidR="00F4315E" w:rsidRDefault="00F4315E" w:rsidP="00F4315E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47028DFC" w14:textId="77777777" w:rsidR="00F4315E" w:rsidRDefault="00F4315E" w:rsidP="00F4315E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2719A03F" w14:textId="77777777" w:rsidR="00F4315E" w:rsidRDefault="00F431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8D682" id="Надпись 25" o:spid="_x0000_s1033" type="#_x0000_t202" style="position:absolute;left:0;text-align:left;margin-left:32.45pt;margin-top:207.3pt;width:538pt;height:29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" fillcolor="white [3201]" strokeweight=".5pt">
                <v:textbox>
                  <w:txbxContent>
                    <w:p w14:paraId="669F4742" w14:textId="083D7FB2" w:rsidR="00F4315E" w:rsidRPr="00F4315E" w:rsidRDefault="00F4315E" w:rsidP="00F4315E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 w:rsidRPr="00E431A3">
                        <w:rPr>
                          <w:b/>
                          <w:bCs/>
                          <w:szCs w:val="28"/>
                        </w:rPr>
                        <w:t>1.«Игра найди своё место</w:t>
                      </w:r>
                      <w:r w:rsidR="00E431A3">
                        <w:rPr>
                          <w:b/>
                          <w:bCs/>
                          <w:szCs w:val="28"/>
                        </w:rPr>
                        <w:t>.</w:t>
                      </w:r>
                      <w:r w:rsidRPr="00E431A3">
                        <w:rPr>
                          <w:b/>
                          <w:bCs/>
                          <w:szCs w:val="28"/>
                        </w:rPr>
                        <w:t>»</w:t>
                      </w:r>
                      <w:r w:rsidRPr="00F4315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4315E">
                        <w:rPr>
                          <w:sz w:val="24"/>
                          <w:szCs w:val="24"/>
                        </w:rPr>
                        <w:t>Например, предложите малышу рассортировать фигуры на две группы (не забывайте как-то обыгрывать задание, блоки могут стать пассажирами, которых нужно рассадить в две разные машины). Для каждой группы поставьте одну или две логических карточки. К примеру, рядом с одной группой поставьте красную карточку и треугольник (значит сюда нужно подобрать все красные треугольные фигуры), рядом с другой – карточки с кругом и маленьким домиком (подбираем маленькие круглые фигуры).</w:t>
                      </w:r>
                    </w:p>
                    <w:p w14:paraId="6056E1B5" w14:textId="53694309" w:rsidR="00F4315E" w:rsidRDefault="00F4315E" w:rsidP="00F4315E">
                      <w:pPr>
                        <w:rPr>
                          <w:sz w:val="24"/>
                          <w:szCs w:val="24"/>
                          <w:lang w:eastAsia="ru-RU"/>
                        </w:rPr>
                      </w:pPr>
                      <w:r w:rsidRPr="00F4315E">
                        <w:rPr>
                          <w:b/>
                          <w:bCs/>
                        </w:rPr>
                        <w:t>2.</w:t>
                      </w:r>
                      <w:r w:rsidRPr="00F4315E">
                        <w:rPr>
                          <w:b/>
                          <w:bCs/>
                          <w:lang w:eastAsia="ru-RU"/>
                        </w:rPr>
                        <w:t xml:space="preserve"> </w:t>
                      </w:r>
                      <w:r w:rsidRPr="00F4315E">
                        <w:rPr>
                          <w:b/>
                          <w:bCs/>
                          <w:lang w:eastAsia="ru-RU"/>
                        </w:rPr>
                        <w:t>«Расселяем жильцов в домике.</w:t>
                      </w:r>
                      <w:r>
                        <w:rPr>
                          <w:b/>
                          <w:bCs/>
                          <w:lang w:eastAsia="ru-RU"/>
                        </w:rPr>
                        <w:t>»</w:t>
                      </w:r>
                      <w:r w:rsidRPr="00F4315E">
                        <w:rPr>
                          <w:b/>
                          <w:bCs/>
                          <w:lang w:eastAsia="ru-RU"/>
                        </w:rPr>
                        <w:t xml:space="preserve"> </w:t>
                      </w:r>
                      <w:r w:rsidRPr="009846B8">
                        <w:rPr>
                          <w:sz w:val="24"/>
                          <w:szCs w:val="24"/>
                          <w:lang w:eastAsia="ru-RU"/>
                        </w:rPr>
                        <w:t>Учимся работать с таблицей</w:t>
                      </w:r>
                      <w:r w:rsidRPr="009846B8">
                        <w:rPr>
                          <w:sz w:val="24"/>
                          <w:szCs w:val="24"/>
                          <w:lang w:eastAsia="ru-RU"/>
                        </w:rPr>
                        <w:t>. Предложите ребёнку расселить жильцов в домике.</w:t>
                      </w:r>
                      <w:r w:rsidR="00423B24" w:rsidRPr="009846B8">
                        <w:rPr>
                          <w:sz w:val="24"/>
                          <w:szCs w:val="24"/>
                          <w:lang w:eastAsia="ru-RU"/>
                        </w:rPr>
                        <w:t xml:space="preserve"> Обратите </w:t>
                      </w:r>
                      <w:proofErr w:type="gramStart"/>
                      <w:r w:rsidR="00423B24" w:rsidRPr="009846B8">
                        <w:rPr>
                          <w:sz w:val="24"/>
                          <w:szCs w:val="24"/>
                          <w:lang w:eastAsia="ru-RU"/>
                        </w:rPr>
                        <w:t>внимание ,</w:t>
                      </w:r>
                      <w:proofErr w:type="gramEnd"/>
                      <w:r w:rsidR="00423B24" w:rsidRPr="009846B8">
                        <w:rPr>
                          <w:sz w:val="24"/>
                          <w:szCs w:val="24"/>
                          <w:lang w:eastAsia="ru-RU"/>
                        </w:rPr>
                        <w:t xml:space="preserve"> что жильцы должны занимать тот этаж которому соответствует знак символ на этаже и в подъезде домика.</w:t>
                      </w:r>
                    </w:p>
                    <w:p w14:paraId="41BB4EBC" w14:textId="77086C41" w:rsidR="00384A76" w:rsidRDefault="00384A76" w:rsidP="00F4315E">
                      <w:pPr>
                        <w:rPr>
                          <w:sz w:val="24"/>
                          <w:szCs w:val="24"/>
                          <w:lang w:eastAsia="ru-RU"/>
                        </w:rPr>
                      </w:pPr>
                      <w:r w:rsidRPr="00093B0E">
                        <w:rPr>
                          <w:b/>
                          <w:bCs/>
                          <w:szCs w:val="28"/>
                          <w:lang w:eastAsia="ru-RU"/>
                        </w:rPr>
                        <w:t>3. «Гараж.»</w:t>
                      </w:r>
                      <w:r>
                        <w:rPr>
                          <w:sz w:val="24"/>
                          <w:szCs w:val="24"/>
                          <w:lang w:eastAsia="ru-RU"/>
                        </w:rPr>
                        <w:t xml:space="preserve"> Предложить ребёнку </w:t>
                      </w:r>
                      <w:r w:rsidR="00093B0E">
                        <w:rPr>
                          <w:sz w:val="24"/>
                          <w:szCs w:val="24"/>
                          <w:lang w:eastAsia="ru-RU"/>
                        </w:rPr>
                        <w:t xml:space="preserve">развести машинки по разным дорожкам, чтобы каждая машинка попала в свой гараж. </w:t>
                      </w:r>
                    </w:p>
                    <w:p w14:paraId="117324A3" w14:textId="5EE3E859" w:rsidR="00423B24" w:rsidRDefault="00093B0E" w:rsidP="00F4315E">
                      <w:pPr>
                        <w:rPr>
                          <w:lang w:eastAsia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BF63E2" wp14:editId="19679E89">
                            <wp:extent cx="1946777" cy="1472943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228" t="4394" r="15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6810" cy="1480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053130" wp14:editId="16835249">
                            <wp:extent cx="1461883" cy="1860807"/>
                            <wp:effectExtent l="0" t="8890" r="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88" t="17560" r="7413" b="18807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75377" cy="1877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E431A3">
                        <w:rPr>
                          <w:noProof/>
                        </w:rPr>
                        <w:t xml:space="preserve">  </w:t>
                      </w:r>
                      <w:r w:rsidR="00E431A3">
                        <w:rPr>
                          <w:noProof/>
                        </w:rPr>
                        <w:drawing>
                          <wp:inline distT="0" distB="0" distL="0" distR="0" wp14:anchorId="685599D0" wp14:editId="54CCFA25">
                            <wp:extent cx="2043954" cy="1441080"/>
                            <wp:effectExtent l="0" t="0" r="0" b="6985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40" t="4218" r="155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5589" cy="1470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7B13FF" w14:textId="77777777" w:rsidR="00423B24" w:rsidRDefault="00423B24" w:rsidP="00F4315E">
                      <w:pPr>
                        <w:rPr>
                          <w:lang w:eastAsia="ru-RU"/>
                        </w:rPr>
                      </w:pPr>
                    </w:p>
                    <w:p w14:paraId="34F28A00" w14:textId="10A954E4" w:rsidR="00423B24" w:rsidRPr="00F4315E" w:rsidRDefault="00423B24" w:rsidP="00F4315E">
                      <w:pPr>
                        <w:rPr>
                          <w:b/>
                          <w:bCs/>
                          <w:lang w:eastAsia="ru-RU"/>
                        </w:rPr>
                      </w:pPr>
                    </w:p>
                    <w:p w14:paraId="54C6F291" w14:textId="001DBBEB" w:rsidR="00F4315E" w:rsidRDefault="00F4315E" w:rsidP="00F4315E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55389FB6" w14:textId="7853EEF1" w:rsidR="00F4315E" w:rsidRDefault="00F4315E" w:rsidP="00F4315E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47028DFC" w14:textId="77777777" w:rsidR="00F4315E" w:rsidRDefault="00F4315E" w:rsidP="00F4315E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2719A03F" w14:textId="77777777" w:rsidR="00F4315E" w:rsidRDefault="00F4315E"/>
                  </w:txbxContent>
                </v:textbox>
              </v:shape>
            </w:pict>
          </mc:Fallback>
        </mc:AlternateContent>
      </w:r>
      <w:r w:rsidR="00423B2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8E6E71" wp14:editId="67D7D0D5">
                <wp:simplePos x="0" y="0"/>
                <wp:positionH relativeFrom="column">
                  <wp:posOffset>7511415</wp:posOffset>
                </wp:positionH>
                <wp:positionV relativeFrom="paragraph">
                  <wp:posOffset>1254760</wp:posOffset>
                </wp:positionV>
                <wp:extent cx="1809750" cy="5143500"/>
                <wp:effectExtent l="0" t="0" r="19050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514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8292A" w14:textId="07284410" w:rsidR="00E431A3" w:rsidRDefault="00F4315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 w:rsidR="00E431A3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C7D648" wp14:editId="43745209">
                                  <wp:extent cx="787990" cy="1168282"/>
                                  <wp:effectExtent l="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573" cy="1178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9BA128" w14:textId="1323BEEE" w:rsidR="00F4315E" w:rsidRDefault="00423B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7AE73" wp14:editId="15AC3118">
                                  <wp:extent cx="1581150" cy="1054100"/>
                                  <wp:effectExtent l="0" t="0" r="0" b="0"/>
                                  <wp:docPr id="26" name="Рисунок 26" descr="Сортировка блоков по логическим карточка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Сортировка блоков по логическим карточка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649" cy="1055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315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C7F2B6F" w14:textId="77777777" w:rsidR="009846B8" w:rsidRDefault="00F4315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9846B8">
                              <w:rPr>
                                <w:noProof/>
                              </w:rPr>
                              <w:drawing>
                                <wp:inline distT="0" distB="0" distL="0" distR="0" wp14:anchorId="6CEC8DA3" wp14:editId="4A028500">
                                  <wp:extent cx="1619249" cy="1079500"/>
                                  <wp:effectExtent l="0" t="0" r="635" b="6350"/>
                                  <wp:docPr id="29" name="Рисунок 29" descr="Учимся работать с таблиц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Учимся работать с таблиц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024" cy="1090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846B8"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  <w:p w14:paraId="6A793AD6" w14:textId="2EAA73DD" w:rsidR="00F4315E" w:rsidRDefault="00E431A3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9846B8">
                              <w:rPr>
                                <w:noProof/>
                              </w:rPr>
                              <w:drawing>
                                <wp:inline distT="0" distB="0" distL="0" distR="0" wp14:anchorId="763B0A7C" wp14:editId="7F54EC9B">
                                  <wp:extent cx="1136650" cy="1215220"/>
                                  <wp:effectExtent l="0" t="0" r="6350" b="444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366" b="149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40" cy="1231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6E71" id="Надпись 17" o:spid="_x0000_s1034" type="#_x0000_t202" style="position:absolute;left:0;text-align:left;margin-left:591.45pt;margin-top:98.8pt;width:142.5pt;height:4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" fillcolor="white [3201]" strokeweight=".5pt">
                <v:textbox>
                  <w:txbxContent>
                    <w:p w14:paraId="0D98292A" w14:textId="07284410" w:rsidR="00E431A3" w:rsidRDefault="00F4315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</w:t>
                      </w:r>
                      <w:r w:rsidR="00E431A3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2EC7D648" wp14:editId="43745209">
                            <wp:extent cx="787990" cy="1168282"/>
                            <wp:effectExtent l="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573" cy="1178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9BA128" w14:textId="1323BEEE" w:rsidR="00F4315E" w:rsidRDefault="00423B2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B7AE73" wp14:editId="15AC3118">
                            <wp:extent cx="1581150" cy="1054100"/>
                            <wp:effectExtent l="0" t="0" r="0" b="0"/>
                            <wp:docPr id="26" name="Рисунок 26" descr="Сортировка блоков по логическим карточка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Сортировка блоков по логическим карточка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649" cy="1055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315E">
                        <w:rPr>
                          <w:noProof/>
                        </w:rPr>
                        <w:t xml:space="preserve"> </w:t>
                      </w:r>
                    </w:p>
                    <w:p w14:paraId="7C7F2B6F" w14:textId="77777777" w:rsidR="009846B8" w:rsidRDefault="00F4315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9846B8">
                        <w:rPr>
                          <w:noProof/>
                        </w:rPr>
                        <w:drawing>
                          <wp:inline distT="0" distB="0" distL="0" distR="0" wp14:anchorId="6CEC8DA3" wp14:editId="4A028500">
                            <wp:extent cx="1619249" cy="1079500"/>
                            <wp:effectExtent l="0" t="0" r="635" b="6350"/>
                            <wp:docPr id="29" name="Рисунок 29" descr="Учимся работать с таблиц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Учимся работать с таблиц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024" cy="1090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846B8">
                        <w:rPr>
                          <w:noProof/>
                        </w:rPr>
                        <w:t xml:space="preserve">     </w:t>
                      </w:r>
                    </w:p>
                    <w:p w14:paraId="6A793AD6" w14:textId="2EAA73DD" w:rsidR="00F4315E" w:rsidRDefault="00E431A3">
                      <w:r>
                        <w:rPr>
                          <w:noProof/>
                        </w:rPr>
                        <w:t xml:space="preserve">    </w:t>
                      </w:r>
                      <w:r w:rsidR="009846B8">
                        <w:rPr>
                          <w:noProof/>
                        </w:rPr>
                        <w:drawing>
                          <wp:inline distT="0" distB="0" distL="0" distR="0" wp14:anchorId="763B0A7C" wp14:editId="7F54EC9B">
                            <wp:extent cx="1136650" cy="1215220"/>
                            <wp:effectExtent l="0" t="0" r="6350" b="444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366" b="149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2040" cy="1231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164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F2667F" wp14:editId="0D805E70">
                <wp:simplePos x="0" y="0"/>
                <wp:positionH relativeFrom="margin">
                  <wp:posOffset>342265</wp:posOffset>
                </wp:positionH>
                <wp:positionV relativeFrom="paragraph">
                  <wp:posOffset>568960</wp:posOffset>
                </wp:positionV>
                <wp:extent cx="8953500" cy="6045200"/>
                <wp:effectExtent l="0" t="0" r="0" b="0"/>
                <wp:wrapNone/>
                <wp:docPr id="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0" cy="6045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3EC9CF" w14:textId="6544A61B" w:rsidR="00A21640" w:rsidRPr="00A21640" w:rsidRDefault="00A21640" w:rsidP="00A21640">
                            <w:pPr>
                              <w:pStyle w:val="a3"/>
                              <w:rPr>
                                <w:rFonts w:cs="Times New Roman"/>
                                <w:color w:val="000000" w:themeColor="text1"/>
                                <w:szCs w:val="28"/>
                              </w:rPr>
                            </w:pPr>
                            <w:r w:rsidRPr="00A21640">
                              <w:rPr>
                                <w:rStyle w:val="a5"/>
                                <w:rFonts w:cs="Times New Roman"/>
                                <w:color w:val="000000" w:themeColor="text1"/>
                                <w:szCs w:val="28"/>
                              </w:rPr>
                              <w:t>3 группа игр формирует умение на с</w:t>
                            </w:r>
                            <w:r w:rsidRPr="00A21640">
                              <w:rPr>
                                <w:rStyle w:val="a5"/>
                                <w:rFonts w:cs="Times New Roman"/>
                                <w:color w:val="000000" w:themeColor="text1"/>
                                <w:szCs w:val="28"/>
                              </w:rPr>
                              <w:t>ортир</w:t>
                            </w:r>
                            <w:r w:rsidRPr="00A21640">
                              <w:rPr>
                                <w:rStyle w:val="a5"/>
                                <w:rFonts w:cs="Times New Roman"/>
                                <w:color w:val="000000" w:themeColor="text1"/>
                                <w:szCs w:val="28"/>
                              </w:rPr>
                              <w:t xml:space="preserve">овку </w:t>
                            </w:r>
                            <w:proofErr w:type="gramStart"/>
                            <w:r w:rsidRPr="00A21640">
                              <w:rPr>
                                <w:rStyle w:val="a5"/>
                                <w:rFonts w:cs="Times New Roman"/>
                                <w:color w:val="000000" w:themeColor="text1"/>
                                <w:szCs w:val="28"/>
                              </w:rPr>
                              <w:t xml:space="preserve">блоков </w:t>
                            </w:r>
                            <w:r w:rsidRPr="00A21640">
                              <w:rPr>
                                <w:rStyle w:val="a5"/>
                                <w:rFonts w:cs="Times New Roman"/>
                                <w:color w:val="000000" w:themeColor="text1"/>
                                <w:szCs w:val="28"/>
                              </w:rPr>
                              <w:t xml:space="preserve"> с</w:t>
                            </w:r>
                            <w:proofErr w:type="gramEnd"/>
                            <w:r w:rsidRPr="00A21640">
                              <w:rPr>
                                <w:rStyle w:val="a5"/>
                                <w:rFonts w:cs="Times New Roman"/>
                                <w:color w:val="000000" w:themeColor="text1"/>
                                <w:szCs w:val="28"/>
                              </w:rPr>
                              <w:t xml:space="preserve"> использованием логических карточек</w:t>
                            </w:r>
                          </w:p>
                          <w:p w14:paraId="15F6B8CD" w14:textId="77777777" w:rsidR="00E431A3" w:rsidRDefault="00A21640" w:rsidP="00A21640">
                            <w:pPr>
                              <w:pStyle w:val="a3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A21640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Следующий шаг – это развитие умения кодировать и декодировать информацию о фигурах с помощью </w:t>
                            </w:r>
                          </w:p>
                          <w:p w14:paraId="170322FD" w14:textId="77777777" w:rsidR="00E431A3" w:rsidRDefault="00A21640" w:rsidP="00A21640">
                            <w:pPr>
                              <w:pStyle w:val="a3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A21640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логических символов. То есть, если до сих пор вы задавали ребенку условия для сортировки словами,</w:t>
                            </w:r>
                          </w:p>
                          <w:p w14:paraId="41228E34" w14:textId="77777777" w:rsidR="00E431A3" w:rsidRDefault="00A21640" w:rsidP="00A21640">
                            <w:pPr>
                              <w:pStyle w:val="a3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A21640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то теперь малыш будет учиться устанавливать взаимосвязь между свойством блока и его графическим</w:t>
                            </w:r>
                          </w:p>
                          <w:p w14:paraId="38D0E65D" w14:textId="6E620339" w:rsidR="00A21640" w:rsidRPr="00A21640" w:rsidRDefault="00A21640" w:rsidP="00A21640">
                            <w:pPr>
                              <w:pStyle w:val="a3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A21640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изображением.</w:t>
                            </w:r>
                          </w:p>
                          <w:p w14:paraId="43BC3959" w14:textId="52076AD9" w:rsidR="00E431A3" w:rsidRPr="00E431A3" w:rsidRDefault="00E431A3" w:rsidP="00E431A3">
                            <w:pPr>
                              <w:pStyle w:val="a3"/>
                              <w:rPr>
                                <w:rFonts w:ascii="Helvetica" w:hAnsi="Helvetica"/>
                                <w:b/>
                                <w:bCs/>
                                <w:color w:val="798388"/>
                                <w:sz w:val="24"/>
                                <w:szCs w:val="24"/>
                              </w:rPr>
                            </w:pPr>
                            <w:r w:rsidRPr="00E431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Карточки, где изображены свойства блоков </w:t>
                            </w:r>
                            <w:proofErr w:type="spellStart"/>
                            <w:r w:rsidRPr="00E431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Дьенеша</w:t>
                            </w:r>
                            <w:proofErr w:type="spellEnd"/>
                            <w:r w:rsidRPr="00E431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6F0F25C" w14:textId="1A6D7458" w:rsidR="00E431A3" w:rsidRPr="00E431A3" w:rsidRDefault="00E431A3" w:rsidP="00E431A3">
                            <w:pPr>
                              <w:pStyle w:val="a3"/>
                              <w:rPr>
                                <w:rFonts w:ascii="Helvetica" w:eastAsia="Times New Roman" w:hAnsi="Helvetica" w:cs="Times New Roman"/>
                                <w:color w:val="798388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ц</w:t>
                            </w:r>
                            <w:r w:rsidRPr="00E431A3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вет</w:t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E431A3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обозначается пятном</w:t>
                            </w:r>
                          </w:p>
                          <w:p w14:paraId="048E83E6" w14:textId="77777777" w:rsidR="00E431A3" w:rsidRPr="00E431A3" w:rsidRDefault="00E431A3" w:rsidP="00E431A3">
                            <w:pPr>
                              <w:pStyle w:val="a3"/>
                              <w:rPr>
                                <w:rFonts w:ascii="Helvetica" w:eastAsia="Times New Roman" w:hAnsi="Helvetica" w:cs="Times New Roman"/>
                                <w:color w:val="79838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431A3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величина - силуэт домика (большой, маленький)</w:t>
                            </w:r>
                          </w:p>
                          <w:p w14:paraId="6A66C52D" w14:textId="77777777" w:rsidR="00E431A3" w:rsidRPr="00E431A3" w:rsidRDefault="00E431A3" w:rsidP="00E431A3">
                            <w:pPr>
                              <w:pStyle w:val="a3"/>
                              <w:rPr>
                                <w:rFonts w:ascii="Helvetica" w:eastAsia="Times New Roman" w:hAnsi="Helvetica" w:cs="Times New Roman"/>
                                <w:color w:val="79838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431A3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форма - контур фигур (круглый, квадратный, прямоугольный, треугольный)</w:t>
                            </w:r>
                          </w:p>
                          <w:p w14:paraId="03A73927" w14:textId="77777777" w:rsidR="00E431A3" w:rsidRPr="00E431A3" w:rsidRDefault="00E431A3" w:rsidP="00E431A3">
                            <w:pPr>
                              <w:pStyle w:val="a3"/>
                              <w:rPr>
                                <w:rFonts w:ascii="Helvetica" w:hAnsi="Helvetica"/>
                                <w:color w:val="79838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431A3">
                              <w:rPr>
                                <w:sz w:val="24"/>
                                <w:szCs w:val="24"/>
                                <w:lang w:eastAsia="ru-RU"/>
                              </w:rPr>
                              <w:t>толщина - условное изображение человеческой фигуры (толстый и тонкий).</w:t>
                            </w:r>
                          </w:p>
                          <w:p w14:paraId="0627600D" w14:textId="41482C90" w:rsidR="00A21640" w:rsidRDefault="00E431A3" w:rsidP="00A21640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14:paraId="29E630E8" w14:textId="77777777" w:rsidR="00F4315E" w:rsidRDefault="00F4315E" w:rsidP="00F4315E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304BD77C" w14:textId="77777777" w:rsidR="00F4315E" w:rsidRDefault="00F4315E" w:rsidP="00F4315E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6E5D875D" w14:textId="77777777" w:rsidR="00F4315E" w:rsidRDefault="00F4315E" w:rsidP="00F4315E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5EFD1FC3" w14:textId="77777777" w:rsidR="00F4315E" w:rsidRDefault="00F4315E" w:rsidP="00F4315E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4EEF580B" w14:textId="77777777" w:rsidR="00F4315E" w:rsidRDefault="00F4315E" w:rsidP="00F4315E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6F065DB1" w14:textId="77777777" w:rsidR="00F4315E" w:rsidRDefault="00F4315E" w:rsidP="00F4315E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213736D3" w14:textId="77777777" w:rsidR="00A21640" w:rsidRDefault="00A21640" w:rsidP="00A21640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5E3F01A9" w14:textId="77777777" w:rsidR="00A21640" w:rsidRDefault="00A21640" w:rsidP="00A21640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322F9566" w14:textId="77777777" w:rsidR="00A21640" w:rsidRDefault="00A21640" w:rsidP="00A21640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66833E32" w14:textId="77777777" w:rsidR="00A21640" w:rsidRDefault="00A21640" w:rsidP="00A21640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53F603B1" w14:textId="77777777" w:rsidR="00A21640" w:rsidRDefault="00A21640" w:rsidP="00A21640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1FF87CFD" w14:textId="77777777" w:rsidR="00A21640" w:rsidRDefault="00A21640" w:rsidP="00A21640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1ADFA7AA" w14:textId="77777777" w:rsidR="00A21640" w:rsidRDefault="00A21640" w:rsidP="00A21640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112FEF9D" w14:textId="77777777" w:rsidR="00A21640" w:rsidRDefault="00A21640" w:rsidP="00A21640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77081F1E" w14:textId="77777777" w:rsidR="00A21640" w:rsidRDefault="00A21640" w:rsidP="00A21640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0D9EADE0" w14:textId="77777777" w:rsidR="00A21640" w:rsidRPr="00432F99" w:rsidRDefault="00A21640" w:rsidP="00A21640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</w:p>
                          <w:p w14:paraId="1B81141D" w14:textId="77777777" w:rsidR="00A21640" w:rsidRPr="00432F99" w:rsidRDefault="00A21640" w:rsidP="00A21640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667F" id="_x0000_s1035" type="#_x0000_t202" style="position:absolute;left:0;text-align:left;margin-left:26.95pt;margin-top:44.8pt;width:705pt;height:47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" filled="f" stroked="f">
                <v:textbox>
                  <w:txbxContent>
                    <w:p w14:paraId="393EC9CF" w14:textId="6544A61B" w:rsidR="00A21640" w:rsidRPr="00A21640" w:rsidRDefault="00A21640" w:rsidP="00A21640">
                      <w:pPr>
                        <w:pStyle w:val="a3"/>
                        <w:rPr>
                          <w:rFonts w:cs="Times New Roman"/>
                          <w:color w:val="000000" w:themeColor="text1"/>
                          <w:szCs w:val="28"/>
                        </w:rPr>
                      </w:pPr>
                      <w:r w:rsidRPr="00A21640">
                        <w:rPr>
                          <w:rStyle w:val="a5"/>
                          <w:rFonts w:cs="Times New Roman"/>
                          <w:color w:val="000000" w:themeColor="text1"/>
                          <w:szCs w:val="28"/>
                        </w:rPr>
                        <w:t>3 группа игр формирует умение на с</w:t>
                      </w:r>
                      <w:r w:rsidRPr="00A21640">
                        <w:rPr>
                          <w:rStyle w:val="a5"/>
                          <w:rFonts w:cs="Times New Roman"/>
                          <w:color w:val="000000" w:themeColor="text1"/>
                          <w:szCs w:val="28"/>
                        </w:rPr>
                        <w:t>ортир</w:t>
                      </w:r>
                      <w:r w:rsidRPr="00A21640">
                        <w:rPr>
                          <w:rStyle w:val="a5"/>
                          <w:rFonts w:cs="Times New Roman"/>
                          <w:color w:val="000000" w:themeColor="text1"/>
                          <w:szCs w:val="28"/>
                        </w:rPr>
                        <w:t xml:space="preserve">овку </w:t>
                      </w:r>
                      <w:proofErr w:type="gramStart"/>
                      <w:r w:rsidRPr="00A21640">
                        <w:rPr>
                          <w:rStyle w:val="a5"/>
                          <w:rFonts w:cs="Times New Roman"/>
                          <w:color w:val="000000" w:themeColor="text1"/>
                          <w:szCs w:val="28"/>
                        </w:rPr>
                        <w:t xml:space="preserve">блоков </w:t>
                      </w:r>
                      <w:r w:rsidRPr="00A21640">
                        <w:rPr>
                          <w:rStyle w:val="a5"/>
                          <w:rFonts w:cs="Times New Roman"/>
                          <w:color w:val="000000" w:themeColor="text1"/>
                          <w:szCs w:val="28"/>
                        </w:rPr>
                        <w:t xml:space="preserve"> с</w:t>
                      </w:r>
                      <w:proofErr w:type="gramEnd"/>
                      <w:r w:rsidRPr="00A21640">
                        <w:rPr>
                          <w:rStyle w:val="a5"/>
                          <w:rFonts w:cs="Times New Roman"/>
                          <w:color w:val="000000" w:themeColor="text1"/>
                          <w:szCs w:val="28"/>
                        </w:rPr>
                        <w:t xml:space="preserve"> использованием логических карточек</w:t>
                      </w:r>
                    </w:p>
                    <w:p w14:paraId="15F6B8CD" w14:textId="77777777" w:rsidR="00E431A3" w:rsidRDefault="00A21640" w:rsidP="00A21640">
                      <w:pPr>
                        <w:pStyle w:val="a3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A21640">
                        <w:rPr>
                          <w:rFonts w:cs="Times New Roman"/>
                          <w:sz w:val="24"/>
                          <w:szCs w:val="24"/>
                        </w:rPr>
                        <w:t xml:space="preserve">Следующий шаг – это развитие умения кодировать и декодировать информацию о фигурах с помощью </w:t>
                      </w:r>
                    </w:p>
                    <w:p w14:paraId="170322FD" w14:textId="77777777" w:rsidR="00E431A3" w:rsidRDefault="00A21640" w:rsidP="00A21640">
                      <w:pPr>
                        <w:pStyle w:val="a3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A21640">
                        <w:rPr>
                          <w:rFonts w:cs="Times New Roman"/>
                          <w:sz w:val="24"/>
                          <w:szCs w:val="24"/>
                        </w:rPr>
                        <w:t>логических символов. То есть, если до сих пор вы задавали ребенку условия для сортировки словами,</w:t>
                      </w:r>
                    </w:p>
                    <w:p w14:paraId="41228E34" w14:textId="77777777" w:rsidR="00E431A3" w:rsidRDefault="00A21640" w:rsidP="00A21640">
                      <w:pPr>
                        <w:pStyle w:val="a3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A21640">
                        <w:rPr>
                          <w:rFonts w:cs="Times New Roman"/>
                          <w:sz w:val="24"/>
                          <w:szCs w:val="24"/>
                        </w:rPr>
                        <w:t xml:space="preserve"> то теперь малыш будет учиться устанавливать взаимосвязь между свойством блока и его графическим</w:t>
                      </w:r>
                    </w:p>
                    <w:p w14:paraId="38D0E65D" w14:textId="6E620339" w:rsidR="00A21640" w:rsidRPr="00A21640" w:rsidRDefault="00A21640" w:rsidP="00A21640">
                      <w:pPr>
                        <w:pStyle w:val="a3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A21640">
                        <w:rPr>
                          <w:rFonts w:cs="Times New Roman"/>
                          <w:sz w:val="24"/>
                          <w:szCs w:val="24"/>
                        </w:rPr>
                        <w:t xml:space="preserve"> изображением.</w:t>
                      </w:r>
                    </w:p>
                    <w:p w14:paraId="43BC3959" w14:textId="52076AD9" w:rsidR="00E431A3" w:rsidRPr="00E431A3" w:rsidRDefault="00E431A3" w:rsidP="00E431A3">
                      <w:pPr>
                        <w:pStyle w:val="a3"/>
                        <w:rPr>
                          <w:rFonts w:ascii="Helvetica" w:hAnsi="Helvetica"/>
                          <w:b/>
                          <w:bCs/>
                          <w:color w:val="798388"/>
                          <w:sz w:val="24"/>
                          <w:szCs w:val="24"/>
                        </w:rPr>
                      </w:pPr>
                      <w:r w:rsidRPr="00E431A3">
                        <w:rPr>
                          <w:b/>
                          <w:bCs/>
                          <w:sz w:val="24"/>
                          <w:szCs w:val="24"/>
                        </w:rPr>
                        <w:t xml:space="preserve">Карточки, где изображены свойства блоков </w:t>
                      </w:r>
                      <w:proofErr w:type="spellStart"/>
                      <w:r w:rsidRPr="00E431A3">
                        <w:rPr>
                          <w:b/>
                          <w:bCs/>
                          <w:sz w:val="24"/>
                          <w:szCs w:val="24"/>
                        </w:rPr>
                        <w:t>Дьенеша</w:t>
                      </w:r>
                      <w:proofErr w:type="spellEnd"/>
                      <w:r w:rsidRPr="00E431A3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26F0F25C" w14:textId="1A6D7458" w:rsidR="00E431A3" w:rsidRPr="00E431A3" w:rsidRDefault="00E431A3" w:rsidP="00E431A3">
                      <w:pPr>
                        <w:pStyle w:val="a3"/>
                        <w:rPr>
                          <w:rFonts w:ascii="Helvetica" w:eastAsia="Times New Roman" w:hAnsi="Helvetica" w:cs="Times New Roman"/>
                          <w:color w:val="798388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t>ц</w:t>
                      </w:r>
                      <w:r w:rsidRPr="00E431A3"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t>вет</w:t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E431A3"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t xml:space="preserve"> обозначается пятном</w:t>
                      </w:r>
                    </w:p>
                    <w:p w14:paraId="048E83E6" w14:textId="77777777" w:rsidR="00E431A3" w:rsidRPr="00E431A3" w:rsidRDefault="00E431A3" w:rsidP="00E431A3">
                      <w:pPr>
                        <w:pStyle w:val="a3"/>
                        <w:rPr>
                          <w:rFonts w:ascii="Helvetica" w:eastAsia="Times New Roman" w:hAnsi="Helvetica" w:cs="Times New Roman"/>
                          <w:color w:val="798388"/>
                          <w:sz w:val="24"/>
                          <w:szCs w:val="24"/>
                          <w:lang w:eastAsia="ru-RU"/>
                        </w:rPr>
                      </w:pPr>
                      <w:r w:rsidRPr="00E431A3"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t>величина - силуэт домика (большой, маленький)</w:t>
                      </w:r>
                    </w:p>
                    <w:p w14:paraId="6A66C52D" w14:textId="77777777" w:rsidR="00E431A3" w:rsidRPr="00E431A3" w:rsidRDefault="00E431A3" w:rsidP="00E431A3">
                      <w:pPr>
                        <w:pStyle w:val="a3"/>
                        <w:rPr>
                          <w:rFonts w:ascii="Helvetica" w:eastAsia="Times New Roman" w:hAnsi="Helvetica" w:cs="Times New Roman"/>
                          <w:color w:val="798388"/>
                          <w:sz w:val="24"/>
                          <w:szCs w:val="24"/>
                          <w:lang w:eastAsia="ru-RU"/>
                        </w:rPr>
                      </w:pPr>
                      <w:r w:rsidRPr="00E431A3"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t>форма - контур фигур (круглый, квадратный, прямоугольный, треугольный)</w:t>
                      </w:r>
                    </w:p>
                    <w:p w14:paraId="03A73927" w14:textId="77777777" w:rsidR="00E431A3" w:rsidRPr="00E431A3" w:rsidRDefault="00E431A3" w:rsidP="00E431A3">
                      <w:pPr>
                        <w:pStyle w:val="a3"/>
                        <w:rPr>
                          <w:rFonts w:ascii="Helvetica" w:hAnsi="Helvetica"/>
                          <w:color w:val="798388"/>
                          <w:sz w:val="24"/>
                          <w:szCs w:val="24"/>
                          <w:lang w:eastAsia="ru-RU"/>
                        </w:rPr>
                      </w:pPr>
                      <w:r w:rsidRPr="00E431A3">
                        <w:rPr>
                          <w:sz w:val="24"/>
                          <w:szCs w:val="24"/>
                          <w:lang w:eastAsia="ru-RU"/>
                        </w:rPr>
                        <w:t>толщина - условное изображение человеческой фигуры (толстый и тонкий).</w:t>
                      </w:r>
                    </w:p>
                    <w:p w14:paraId="0627600D" w14:textId="41482C90" w:rsidR="00A21640" w:rsidRDefault="00E431A3" w:rsidP="00A21640">
                      <w:pPr>
                        <w:pStyle w:val="a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t xml:space="preserve">                                                                                      </w:t>
                      </w:r>
                    </w:p>
                    <w:p w14:paraId="29E630E8" w14:textId="77777777" w:rsidR="00F4315E" w:rsidRDefault="00F4315E" w:rsidP="00F4315E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304BD77C" w14:textId="77777777" w:rsidR="00F4315E" w:rsidRDefault="00F4315E" w:rsidP="00F4315E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6E5D875D" w14:textId="77777777" w:rsidR="00F4315E" w:rsidRDefault="00F4315E" w:rsidP="00F4315E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5EFD1FC3" w14:textId="77777777" w:rsidR="00F4315E" w:rsidRDefault="00F4315E" w:rsidP="00F4315E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4EEF580B" w14:textId="77777777" w:rsidR="00F4315E" w:rsidRDefault="00F4315E" w:rsidP="00F4315E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6F065DB1" w14:textId="77777777" w:rsidR="00F4315E" w:rsidRDefault="00F4315E" w:rsidP="00F4315E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213736D3" w14:textId="77777777" w:rsidR="00A21640" w:rsidRDefault="00A21640" w:rsidP="00A21640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5E3F01A9" w14:textId="77777777" w:rsidR="00A21640" w:rsidRDefault="00A21640" w:rsidP="00A21640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322F9566" w14:textId="77777777" w:rsidR="00A21640" w:rsidRDefault="00A21640" w:rsidP="00A21640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66833E32" w14:textId="77777777" w:rsidR="00A21640" w:rsidRDefault="00A21640" w:rsidP="00A21640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53F603B1" w14:textId="77777777" w:rsidR="00A21640" w:rsidRDefault="00A21640" w:rsidP="00A21640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1FF87CFD" w14:textId="77777777" w:rsidR="00A21640" w:rsidRDefault="00A21640" w:rsidP="00A21640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1ADFA7AA" w14:textId="77777777" w:rsidR="00A21640" w:rsidRDefault="00A21640" w:rsidP="00A21640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112FEF9D" w14:textId="77777777" w:rsidR="00A21640" w:rsidRDefault="00A21640" w:rsidP="00A21640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77081F1E" w14:textId="77777777" w:rsidR="00A21640" w:rsidRDefault="00A21640" w:rsidP="00A21640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0D9EADE0" w14:textId="77777777" w:rsidR="00A21640" w:rsidRPr="00432F99" w:rsidRDefault="00A21640" w:rsidP="00A21640">
                      <w:pPr>
                        <w:pStyle w:val="a3"/>
                        <w:rPr>
                          <w:b/>
                          <w:bCs/>
                        </w:rPr>
                      </w:pPr>
                    </w:p>
                    <w:p w14:paraId="1B81141D" w14:textId="77777777" w:rsidR="00A21640" w:rsidRPr="00432F99" w:rsidRDefault="00A21640" w:rsidP="00A21640">
                      <w:pPr>
                        <w:pStyle w:val="a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640">
        <w:rPr>
          <w:noProof/>
        </w:rPr>
        <w:drawing>
          <wp:inline distT="0" distB="0" distL="0" distR="0" wp14:anchorId="665947BA" wp14:editId="0A2195DF">
            <wp:extent cx="9648000" cy="7236000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A76">
        <w:rPr>
          <w:noProof/>
        </w:rPr>
        <w:t xml:space="preserve">  </w:t>
      </w:r>
    </w:p>
    <w:sectPr w:rsidR="009846B8" w:rsidSect="00712766">
      <w:pgSz w:w="16838" w:h="11906" w:orient="landscape" w:code="9"/>
      <w:pgMar w:top="284" w:right="395" w:bottom="284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35B2"/>
    <w:multiLevelType w:val="hybridMultilevel"/>
    <w:tmpl w:val="5784F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53326"/>
    <w:multiLevelType w:val="hybridMultilevel"/>
    <w:tmpl w:val="8F82F3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B1429B"/>
    <w:multiLevelType w:val="multilevel"/>
    <w:tmpl w:val="D984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FC7721"/>
    <w:multiLevelType w:val="multilevel"/>
    <w:tmpl w:val="DB4206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D08A5"/>
    <w:multiLevelType w:val="multilevel"/>
    <w:tmpl w:val="8FDE9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0369BE"/>
    <w:multiLevelType w:val="multilevel"/>
    <w:tmpl w:val="DFD0B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DFD"/>
    <w:rsid w:val="00093B0E"/>
    <w:rsid w:val="00156C0E"/>
    <w:rsid w:val="001A556A"/>
    <w:rsid w:val="001D579A"/>
    <w:rsid w:val="002C2A61"/>
    <w:rsid w:val="00384A76"/>
    <w:rsid w:val="00423B24"/>
    <w:rsid w:val="00432F99"/>
    <w:rsid w:val="005623CD"/>
    <w:rsid w:val="006032E3"/>
    <w:rsid w:val="00660510"/>
    <w:rsid w:val="00662B3A"/>
    <w:rsid w:val="006C0B77"/>
    <w:rsid w:val="006C2FAF"/>
    <w:rsid w:val="00712766"/>
    <w:rsid w:val="008242FF"/>
    <w:rsid w:val="00870751"/>
    <w:rsid w:val="00882CC4"/>
    <w:rsid w:val="00922C48"/>
    <w:rsid w:val="009369F4"/>
    <w:rsid w:val="009846B8"/>
    <w:rsid w:val="00987227"/>
    <w:rsid w:val="00A21640"/>
    <w:rsid w:val="00A96609"/>
    <w:rsid w:val="00AE7216"/>
    <w:rsid w:val="00B915B7"/>
    <w:rsid w:val="00C35788"/>
    <w:rsid w:val="00C75F3E"/>
    <w:rsid w:val="00D5795C"/>
    <w:rsid w:val="00D755C5"/>
    <w:rsid w:val="00DC3341"/>
    <w:rsid w:val="00E10FA8"/>
    <w:rsid w:val="00E20DFD"/>
    <w:rsid w:val="00E431A3"/>
    <w:rsid w:val="00EA59DF"/>
    <w:rsid w:val="00EE4070"/>
    <w:rsid w:val="00F03F23"/>
    <w:rsid w:val="00F12C76"/>
    <w:rsid w:val="00F4315E"/>
    <w:rsid w:val="00F66E00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268C7"/>
  <w15:chartTrackingRefBased/>
  <w15:docId w15:val="{53D600EE-4EE2-4ECC-8ED2-A6EE0A5B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FA8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Normal (Web)"/>
    <w:basedOn w:val="a"/>
    <w:uiPriority w:val="99"/>
    <w:semiHidden/>
    <w:unhideWhenUsed/>
    <w:rsid w:val="00C75F3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216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 Власов</cp:lastModifiedBy>
  <cp:revision>13</cp:revision>
  <dcterms:created xsi:type="dcterms:W3CDTF">2021-12-07T13:33:00Z</dcterms:created>
  <dcterms:modified xsi:type="dcterms:W3CDTF">2022-02-21T13:27:00Z</dcterms:modified>
</cp:coreProperties>
</file>